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93" w:rsidRPr="00205867" w:rsidRDefault="000D4CB8" w:rsidP="0006023E">
      <w:pPr>
        <w:pStyle w:val="af"/>
        <w:shd w:val="clear" w:color="auto" w:fill="FFFFFF"/>
        <w:spacing w:before="0" w:after="0"/>
        <w:ind w:left="9214" w:hanging="2977"/>
        <w:jc w:val="left"/>
        <w:rPr>
          <w:rFonts w:ascii="Times New Roman" w:hAnsi="Times New Roman"/>
          <w:b w:val="0"/>
          <w:noProof/>
          <w:sz w:val="24"/>
          <w:szCs w:val="24"/>
          <w:lang w:eastAsia="uk-UA"/>
        </w:rPr>
      </w:pPr>
      <w:r w:rsidRPr="00205867">
        <w:rPr>
          <w:rFonts w:ascii="Times New Roman" w:hAnsi="Times New Roman"/>
          <w:b w:val="0"/>
          <w:noProof/>
          <w:sz w:val="24"/>
          <w:szCs w:val="24"/>
          <w:lang w:eastAsia="uk-UA"/>
        </w:rPr>
        <w:t>Додаток 5</w:t>
      </w:r>
    </w:p>
    <w:p w:rsidR="00983EF7" w:rsidRPr="007109D2" w:rsidRDefault="00983EF7" w:rsidP="0006023E">
      <w:pPr>
        <w:pStyle w:val="a5"/>
        <w:spacing w:before="0"/>
        <w:ind w:left="9214" w:hanging="2977"/>
        <w:rPr>
          <w:rFonts w:ascii="Times New Roman" w:hAnsi="Times New Roman"/>
          <w:sz w:val="24"/>
          <w:szCs w:val="24"/>
          <w:lang w:val="ru-RU" w:eastAsia="uk-UA"/>
        </w:rPr>
      </w:pPr>
    </w:p>
    <w:p w:rsidR="007877B1" w:rsidRPr="00205867" w:rsidRDefault="007877B1" w:rsidP="000D4CB8">
      <w:pPr>
        <w:pStyle w:val="af"/>
        <w:shd w:val="clear" w:color="auto" w:fill="FFFFFF"/>
        <w:spacing w:before="0" w:after="0" w:line="0" w:lineRule="atLeast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205867">
        <w:rPr>
          <w:rFonts w:ascii="Times New Roman" w:hAnsi="Times New Roman"/>
          <w:noProof/>
          <w:sz w:val="24"/>
          <w:szCs w:val="24"/>
          <w:lang w:val="ru-RU" w:eastAsia="uk-UA"/>
        </w:rPr>
        <w:t>СТАВКИ</w:t>
      </w:r>
      <w:r w:rsidR="00DA20CA" w:rsidRPr="00205867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 </w:t>
      </w:r>
      <w:r w:rsidRPr="00205867">
        <w:rPr>
          <w:rFonts w:ascii="Times New Roman" w:hAnsi="Times New Roman"/>
          <w:noProof/>
          <w:sz w:val="24"/>
          <w:szCs w:val="24"/>
          <w:lang w:val="ru-RU" w:eastAsia="uk-UA"/>
        </w:rPr>
        <w:br/>
        <w:t>земельного</w:t>
      </w:r>
      <w:r w:rsidR="00DA20CA" w:rsidRPr="00205867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 </w:t>
      </w:r>
      <w:r w:rsidRPr="00205867">
        <w:rPr>
          <w:rFonts w:ascii="Times New Roman" w:hAnsi="Times New Roman"/>
          <w:noProof/>
          <w:sz w:val="24"/>
          <w:szCs w:val="24"/>
          <w:lang w:val="ru-RU" w:eastAsia="uk-UA"/>
        </w:rPr>
        <w:t>податку</w:t>
      </w:r>
    </w:p>
    <w:p w:rsidR="00B758FD" w:rsidRPr="00205867" w:rsidRDefault="00B758FD" w:rsidP="000D4CB8">
      <w:pPr>
        <w:pStyle w:val="a5"/>
        <w:spacing w:before="0" w:line="0" w:lineRule="atLeast"/>
        <w:rPr>
          <w:sz w:val="24"/>
          <w:szCs w:val="24"/>
          <w:lang w:val="ru-RU" w:eastAsia="uk-UA"/>
        </w:rPr>
      </w:pPr>
    </w:p>
    <w:p w:rsidR="007877B1" w:rsidRPr="00205867" w:rsidRDefault="00942D41" w:rsidP="000D4CB8">
      <w:pPr>
        <w:shd w:val="clear" w:color="auto" w:fill="FFFFFF"/>
        <w:spacing w:line="0" w:lineRule="atLeast"/>
        <w:ind w:firstLine="567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205867">
        <w:rPr>
          <w:rFonts w:ascii="Times New Roman" w:hAnsi="Times New Roman"/>
          <w:noProof/>
          <w:sz w:val="24"/>
          <w:szCs w:val="24"/>
          <w:lang w:val="ru-RU" w:eastAsia="uk-UA"/>
        </w:rPr>
        <w:t>Ставки встановлюються та в</w:t>
      </w:r>
      <w:r w:rsidR="00983EF7" w:rsidRPr="00205867">
        <w:rPr>
          <w:rFonts w:ascii="Times New Roman" w:hAnsi="Times New Roman"/>
          <w:noProof/>
          <w:sz w:val="24"/>
          <w:szCs w:val="24"/>
          <w:lang w:val="ru-RU" w:eastAsia="uk-UA"/>
        </w:rPr>
        <w:t>водяться в дію з 01 січня 2027 року.</w:t>
      </w:r>
    </w:p>
    <w:p w:rsidR="00983EF7" w:rsidRPr="00205867" w:rsidRDefault="00983EF7" w:rsidP="000D4CB8">
      <w:pPr>
        <w:shd w:val="clear" w:color="auto" w:fill="FFFFFF"/>
        <w:spacing w:line="0" w:lineRule="atLeast"/>
        <w:ind w:firstLine="567"/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</w:pPr>
      <w:r w:rsidRPr="00205867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Адміністративно-територіальні одиниці, для яких встановлені ставки та на які поширюється дія рішення</w:t>
      </w:r>
      <w:r w:rsidR="00537289" w:rsidRPr="00205867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 Макарівської селищної </w:t>
      </w:r>
      <w:r w:rsidRPr="00205867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 ради:</w:t>
      </w:r>
    </w:p>
    <w:p w:rsidR="001D4E3F" w:rsidRDefault="001D4E3F" w:rsidP="000D4CB8">
      <w:pPr>
        <w:shd w:val="clear" w:color="auto" w:fill="FFFFFF"/>
        <w:spacing w:line="0" w:lineRule="atLeast"/>
        <w:ind w:firstLine="567"/>
        <w:rPr>
          <w:rFonts w:ascii="Times New Roman" w:hAnsi="Times New Roman"/>
          <w:noProof/>
          <w:spacing w:val="-4"/>
          <w:sz w:val="28"/>
          <w:szCs w:val="28"/>
          <w:lang w:val="ru-RU" w:eastAsia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2551"/>
        <w:gridCol w:w="2410"/>
        <w:gridCol w:w="2268"/>
      </w:tblGrid>
      <w:tr w:rsidR="0098081D" w:rsidRPr="007109D2" w:rsidTr="007109D2">
        <w:tc>
          <w:tcPr>
            <w:tcW w:w="2552" w:type="dxa"/>
            <w:vAlign w:val="center"/>
          </w:tcPr>
          <w:p w:rsidR="0098081D" w:rsidRPr="007109D2" w:rsidRDefault="0098081D" w:rsidP="000D4CB8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/>
              </w:rPr>
              <w:t>Код області</w:t>
            </w:r>
          </w:p>
        </w:tc>
        <w:tc>
          <w:tcPr>
            <w:tcW w:w="2551" w:type="dxa"/>
            <w:vAlign w:val="center"/>
          </w:tcPr>
          <w:p w:rsidR="0098081D" w:rsidRPr="007109D2" w:rsidRDefault="0098081D" w:rsidP="000D4CB8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/>
              </w:rPr>
              <w:t>Код району</w:t>
            </w:r>
          </w:p>
        </w:tc>
        <w:tc>
          <w:tcPr>
            <w:tcW w:w="2410" w:type="dxa"/>
            <w:vAlign w:val="center"/>
          </w:tcPr>
          <w:p w:rsidR="0098081D" w:rsidRPr="007109D2" w:rsidRDefault="0098081D" w:rsidP="000D4CB8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/>
              </w:rPr>
              <w:t>Код згідно з КОАТУУ</w:t>
            </w:r>
          </w:p>
        </w:tc>
        <w:tc>
          <w:tcPr>
            <w:tcW w:w="2268" w:type="dxa"/>
            <w:vAlign w:val="center"/>
          </w:tcPr>
          <w:p w:rsidR="0098081D" w:rsidRPr="007109D2" w:rsidRDefault="0098081D" w:rsidP="000D4CB8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/>
              </w:rPr>
              <w:t>Найменування адміністративно-територіальної одиниці або населеного пункту, або території територіальних громад</w:t>
            </w:r>
          </w:p>
        </w:tc>
      </w:tr>
      <w:tr w:rsidR="0098081D" w:rsidRPr="007109D2" w:rsidTr="007109D2">
        <w:tc>
          <w:tcPr>
            <w:tcW w:w="2552" w:type="dxa"/>
            <w:vAlign w:val="center"/>
          </w:tcPr>
          <w:p w:rsidR="0098081D" w:rsidRPr="007109D2" w:rsidRDefault="0098081D" w:rsidP="000D4CB8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UA32000000000030281</w:t>
            </w:r>
          </w:p>
        </w:tc>
        <w:tc>
          <w:tcPr>
            <w:tcW w:w="2551" w:type="dxa"/>
            <w:vAlign w:val="center"/>
          </w:tcPr>
          <w:p w:rsidR="0098081D" w:rsidRPr="007109D2" w:rsidRDefault="0098081D" w:rsidP="000D4CB8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UA32080000000084076</w:t>
            </w:r>
          </w:p>
        </w:tc>
        <w:tc>
          <w:tcPr>
            <w:tcW w:w="2410" w:type="dxa"/>
            <w:vAlign w:val="center"/>
          </w:tcPr>
          <w:p w:rsidR="0098081D" w:rsidRPr="007109D2" w:rsidRDefault="0098081D" w:rsidP="000D4CB8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UA32080190000081428</w:t>
            </w:r>
          </w:p>
        </w:tc>
        <w:tc>
          <w:tcPr>
            <w:tcW w:w="2268" w:type="dxa"/>
            <w:vAlign w:val="center"/>
          </w:tcPr>
          <w:p w:rsidR="0098081D" w:rsidRPr="007109D2" w:rsidRDefault="0098081D" w:rsidP="000D4CB8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/>
              </w:rPr>
              <w:t>Макарівська селищна територіальна громада</w:t>
            </w:r>
          </w:p>
        </w:tc>
      </w:tr>
    </w:tbl>
    <w:p w:rsidR="00941966" w:rsidRPr="007109D2" w:rsidRDefault="00941966" w:rsidP="000D4CB8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  <w:lang w:val="ru-RU" w:eastAsia="uk-UA"/>
        </w:rPr>
      </w:pPr>
    </w:p>
    <w:p w:rsidR="000D4CB8" w:rsidRPr="007109D2" w:rsidRDefault="000D4CB8" w:rsidP="000D4CB8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  <w:lang w:val="ru-RU" w:eastAsia="uk-UA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94"/>
        <w:gridCol w:w="4437"/>
      </w:tblGrid>
      <w:tr w:rsidR="005529CB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center"/>
            <w:hideMark/>
          </w:tcPr>
          <w:p w:rsidR="005529CB" w:rsidRPr="007109D2" w:rsidRDefault="007109D2" w:rsidP="000D4CB8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  <w:t>К</w:t>
            </w:r>
            <w:r w:rsidR="005529CB" w:rsidRPr="007109D2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од згідно з КАТОТТГ</w:t>
            </w:r>
          </w:p>
        </w:tc>
        <w:tc>
          <w:tcPr>
            <w:tcW w:w="2280" w:type="pct"/>
            <w:shd w:val="clear" w:color="auto" w:fill="FFFFFF"/>
            <w:noWrap/>
            <w:vAlign w:val="center"/>
            <w:hideMark/>
          </w:tcPr>
          <w:p w:rsidR="005529CB" w:rsidRPr="007109D2" w:rsidRDefault="007109D2" w:rsidP="000D4CB8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  <w:t>Н</w:t>
            </w:r>
            <w:r w:rsidR="005529CB" w:rsidRPr="007109D2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азва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UA32080190010023112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с-ще Макарів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UA32080190020043229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с-ще Кодра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UA32080190030018486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Андріївка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UA32080190040093895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Березівка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UA32080190050071620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Борівка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UA32080190060068226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Великий Карашин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UA32080190070088143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Вишеград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UA32080190080031173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Вітрівка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UA32080190090095933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Волосінь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UA32080190100074617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Гавронщина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UA32080190110036466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Забуяння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UA32080190120093494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Завалівка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UA32080190130081958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Зурівка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UA32080190140019015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Калинівка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UA32080190150084736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Колонщина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UA32080190160037714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Комарівка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UA32080190170081346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Копилів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UA32080190180080197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Копіївка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UA32080190190074411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Королівка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UA32080190200076979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Липівка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UA32080190210076820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Лисиця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UA32080190220057989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Лозовик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UA32080190230091467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Людвинівка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UA32080190240062920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Макарівська Буда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UA32080190250066797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Маковище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UA32080190260020160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Малий Карашин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UA32080190270097834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UA32080190280015915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UA32080190290095294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Миколаївка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UA32080190300012525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Мотижин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UA32080190310018794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Наливайківка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UA32080190320045316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Небелиця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UA32080190330023402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Ніжиловичі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UA32080190340049422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Новомирівка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UA32080190350019725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Пашківка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UA32080190360081164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Плахтянка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UA32080190370033133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Почепин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UA32080190380052426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Рожів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UA32080190390090874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Садки-Строївка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UA32080190400061105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Северинівка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UA32080190410032288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Ситняки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UA32080190420061710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Соболівка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UA32080190430030637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Фасівочка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UA32080190440042738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Фасова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lastRenderedPageBreak/>
              <w:t>UA32080190450093017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Ферма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UA32080190460042549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Червона Гірка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UA32080190470070632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Червона Слобода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UA32080190480053776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Шнурів Ліс</w:t>
            </w:r>
          </w:p>
        </w:tc>
      </w:tr>
      <w:tr w:rsidR="006A0A93" w:rsidRPr="007109D2" w:rsidTr="000D4CB8">
        <w:trPr>
          <w:trHeight w:val="20"/>
        </w:trPr>
        <w:tc>
          <w:tcPr>
            <w:tcW w:w="272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UA32080190490096915</w:t>
            </w:r>
          </w:p>
        </w:tc>
        <w:tc>
          <w:tcPr>
            <w:tcW w:w="2280" w:type="pct"/>
            <w:shd w:val="clear" w:color="auto" w:fill="FFFFFF"/>
            <w:noWrap/>
            <w:vAlign w:val="bottom"/>
          </w:tcPr>
          <w:p w:rsidR="006A0A93" w:rsidRPr="007109D2" w:rsidRDefault="006A0A93" w:rsidP="000D4CB8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7109D2">
              <w:rPr>
                <w:rFonts w:ascii="Times New Roman" w:hAnsi="Times New Roman"/>
                <w:color w:val="000000"/>
                <w:sz w:val="20"/>
              </w:rPr>
              <w:t>с. Юрів</w:t>
            </w:r>
          </w:p>
        </w:tc>
      </w:tr>
    </w:tbl>
    <w:p w:rsidR="000D4CB8" w:rsidRDefault="000D4CB8" w:rsidP="000D4CB8">
      <w:pPr>
        <w:pStyle w:val="a5"/>
        <w:shd w:val="clear" w:color="auto" w:fill="FFFFFF"/>
        <w:spacing w:before="0" w:line="0" w:lineRule="atLeast"/>
        <w:ind w:firstLine="0"/>
        <w:rPr>
          <w:rFonts w:ascii="Times New Roman" w:hAnsi="Times New Roman"/>
          <w:noProof/>
          <w:sz w:val="20"/>
        </w:rPr>
      </w:pPr>
    </w:p>
    <w:p w:rsidR="007109D2" w:rsidRPr="007109D2" w:rsidRDefault="007109D2" w:rsidP="000D4CB8">
      <w:pPr>
        <w:pStyle w:val="a5"/>
        <w:shd w:val="clear" w:color="auto" w:fill="FFFFFF"/>
        <w:spacing w:before="0" w:line="0" w:lineRule="atLeast"/>
        <w:ind w:firstLine="0"/>
        <w:rPr>
          <w:rFonts w:ascii="Times New Roman" w:hAnsi="Times New Roman"/>
          <w:noProof/>
          <w:sz w:val="20"/>
        </w:rPr>
      </w:pPr>
    </w:p>
    <w:tbl>
      <w:tblPr>
        <w:tblStyle w:val="af2"/>
        <w:tblW w:w="4962" w:type="pct"/>
        <w:tblInd w:w="108" w:type="dxa"/>
        <w:tblLayout w:type="fixed"/>
        <w:tblLook w:val="04A0"/>
      </w:tblPr>
      <w:tblGrid>
        <w:gridCol w:w="950"/>
        <w:gridCol w:w="748"/>
        <w:gridCol w:w="3435"/>
        <w:gridCol w:w="1242"/>
        <w:gridCol w:w="8"/>
        <w:gridCol w:w="1127"/>
        <w:gridCol w:w="8"/>
        <w:gridCol w:w="1127"/>
        <w:gridCol w:w="6"/>
        <w:gridCol w:w="1084"/>
        <w:gridCol w:w="45"/>
      </w:tblGrid>
      <w:tr w:rsidR="00B345CC" w:rsidRPr="007109D2" w:rsidTr="00A556E7">
        <w:trPr>
          <w:gridAfter w:val="1"/>
          <w:wAfter w:w="23" w:type="pct"/>
          <w:trHeight w:val="20"/>
        </w:trPr>
        <w:tc>
          <w:tcPr>
            <w:tcW w:w="2625" w:type="pct"/>
            <w:gridSpan w:val="3"/>
            <w:vAlign w:val="center"/>
            <w:hideMark/>
          </w:tcPr>
          <w:p w:rsidR="00B345CC" w:rsidRPr="007109D2" w:rsidRDefault="00B345CC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Вид цільового призначення земельних ділянок</w:t>
            </w:r>
          </w:p>
        </w:tc>
        <w:tc>
          <w:tcPr>
            <w:tcW w:w="2352" w:type="pct"/>
            <w:gridSpan w:val="7"/>
            <w:vAlign w:val="center"/>
            <w:hideMark/>
          </w:tcPr>
          <w:p w:rsidR="00B345CC" w:rsidRPr="007109D2" w:rsidRDefault="00B345CC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Ставки податку </w:t>
            </w: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br/>
              <w:t>(відсотків нормативної грошової оцінки)</w:t>
            </w:r>
          </w:p>
        </w:tc>
      </w:tr>
      <w:tr w:rsidR="00B345CC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vMerge w:val="restar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код</w:t>
            </w:r>
            <w:r w:rsidRPr="007109D2">
              <w:rPr>
                <w:rFonts w:ascii="Times New Roman" w:hAnsi="Times New Roman"/>
                <w:noProof/>
                <w:sz w:val="20"/>
                <w:vertAlign w:val="superscript"/>
                <w:lang w:val="en-AU" w:eastAsia="uk-UA"/>
              </w:rPr>
              <w:t xml:space="preserve"> </w:t>
            </w:r>
          </w:p>
        </w:tc>
        <w:tc>
          <w:tcPr>
            <w:tcW w:w="383" w:type="pct"/>
            <w:vMerge w:val="restar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додатковий код</w:t>
            </w:r>
            <w:r w:rsidR="000D4CB8" w:rsidRPr="007109D2">
              <w:rPr>
                <w:rFonts w:ascii="Times New Roman" w:hAnsi="Times New Roman"/>
                <w:noProof/>
                <w:sz w:val="20"/>
                <w:vertAlign w:val="superscript"/>
                <w:lang w:eastAsia="uk-UA"/>
              </w:rPr>
              <w:t xml:space="preserve"> </w:t>
            </w:r>
            <w:r w:rsidRPr="007109D2">
              <w:rPr>
                <w:rFonts w:ascii="Times New Roman" w:hAnsi="Times New Roman"/>
                <w:noProof/>
                <w:sz w:val="20"/>
                <w:vertAlign w:val="superscript"/>
                <w:lang w:val="en-AU" w:eastAsia="uk-UA"/>
              </w:rPr>
              <w:t xml:space="preserve"> 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(за наявності)</w:t>
            </w:r>
          </w:p>
        </w:tc>
        <w:tc>
          <w:tcPr>
            <w:tcW w:w="1756" w:type="pct"/>
            <w:vMerge w:val="restar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найменування</w:t>
            </w:r>
          </w:p>
        </w:tc>
        <w:tc>
          <w:tcPr>
            <w:tcW w:w="1219" w:type="pct"/>
            <w:gridSpan w:val="4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за земельні ділянки, нормативну грошову оцінку яких проведено (незалежно від місцезнаходження)</w:t>
            </w:r>
          </w:p>
        </w:tc>
        <w:tc>
          <w:tcPr>
            <w:tcW w:w="1132" w:type="pct"/>
            <w:gridSpan w:val="3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за земельні ділянки за межами населених пунктів, нормативну грошову оцінку яких не проведено</w:t>
            </w:r>
          </w:p>
        </w:tc>
      </w:tr>
      <w:tr w:rsidR="007109D2" w:rsidRPr="007109D2" w:rsidTr="00A556E7">
        <w:trPr>
          <w:gridAfter w:val="1"/>
          <w:wAfter w:w="23" w:type="pct"/>
          <w:trHeight w:val="983"/>
        </w:trPr>
        <w:tc>
          <w:tcPr>
            <w:tcW w:w="486" w:type="pct"/>
            <w:vMerge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383" w:type="pct"/>
            <w:vMerge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1756" w:type="pct"/>
            <w:vMerge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639" w:type="pct"/>
            <w:gridSpan w:val="2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юридичних осіб</w:t>
            </w:r>
          </w:p>
        </w:tc>
        <w:tc>
          <w:tcPr>
            <w:tcW w:w="580" w:type="pct"/>
            <w:gridSpan w:val="2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фізичних осіб</w:t>
            </w:r>
          </w:p>
        </w:tc>
        <w:tc>
          <w:tcPr>
            <w:tcW w:w="579" w:type="pct"/>
            <w:gridSpan w:val="2"/>
            <w:hideMark/>
          </w:tcPr>
          <w:p w:rsid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юридич</w:t>
            </w:r>
          </w:p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них осіб</w:t>
            </w:r>
          </w:p>
        </w:tc>
        <w:tc>
          <w:tcPr>
            <w:tcW w:w="553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фізичних осіб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</w:t>
            </w:r>
          </w:p>
        </w:tc>
        <w:tc>
          <w:tcPr>
            <w:tcW w:w="383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2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3</w:t>
            </w:r>
          </w:p>
        </w:tc>
        <w:tc>
          <w:tcPr>
            <w:tcW w:w="639" w:type="pct"/>
            <w:gridSpan w:val="2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4</w:t>
            </w:r>
          </w:p>
        </w:tc>
        <w:tc>
          <w:tcPr>
            <w:tcW w:w="580" w:type="pct"/>
            <w:gridSpan w:val="2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5</w:t>
            </w:r>
          </w:p>
        </w:tc>
        <w:tc>
          <w:tcPr>
            <w:tcW w:w="579" w:type="pct"/>
            <w:gridSpan w:val="2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6</w:t>
            </w:r>
          </w:p>
        </w:tc>
        <w:tc>
          <w:tcPr>
            <w:tcW w:w="553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7</w:t>
            </w:r>
          </w:p>
        </w:tc>
      </w:tr>
      <w:tr w:rsidR="00B345CC" w:rsidRPr="007109D2" w:rsidTr="007109D2">
        <w:trPr>
          <w:gridAfter w:val="1"/>
          <w:wAfter w:w="23" w:type="pct"/>
          <w:trHeight w:val="460"/>
        </w:trPr>
        <w:tc>
          <w:tcPr>
            <w:tcW w:w="486" w:type="pct"/>
            <w:noWrap/>
            <w:vAlign w:val="center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</w:t>
            </w:r>
          </w:p>
        </w:tc>
        <w:tc>
          <w:tcPr>
            <w:tcW w:w="4491" w:type="pct"/>
            <w:gridSpan w:val="9"/>
            <w:vAlign w:val="center"/>
            <w:hideMark/>
          </w:tcPr>
          <w:p w:rsidR="00B345CC" w:rsidRPr="007109D2" w:rsidRDefault="00B345CC" w:rsidP="00740600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сільськогосподарського призначення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01.01</w:t>
            </w:r>
          </w:p>
        </w:tc>
        <w:tc>
          <w:tcPr>
            <w:tcW w:w="383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ведення товарного сільськогосподарського виробництва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01.02</w:t>
            </w:r>
          </w:p>
        </w:tc>
        <w:tc>
          <w:tcPr>
            <w:tcW w:w="383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ведення фермерського господарства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01.03</w:t>
            </w:r>
          </w:p>
        </w:tc>
        <w:tc>
          <w:tcPr>
            <w:tcW w:w="383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ведення особистого селянського господарства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01.04</w:t>
            </w:r>
          </w:p>
        </w:tc>
        <w:tc>
          <w:tcPr>
            <w:tcW w:w="383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ведення підсобного сільського господарства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01.05</w:t>
            </w:r>
          </w:p>
        </w:tc>
        <w:tc>
          <w:tcPr>
            <w:tcW w:w="383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індивідуального садівництва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01.06</w:t>
            </w:r>
          </w:p>
        </w:tc>
        <w:tc>
          <w:tcPr>
            <w:tcW w:w="383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колективного садівництва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01.07</w:t>
            </w:r>
          </w:p>
        </w:tc>
        <w:tc>
          <w:tcPr>
            <w:tcW w:w="383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городництва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01.08</w:t>
            </w:r>
          </w:p>
        </w:tc>
        <w:tc>
          <w:tcPr>
            <w:tcW w:w="383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сінокосіння і випасання худоби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01.09</w:t>
            </w:r>
          </w:p>
        </w:tc>
        <w:tc>
          <w:tcPr>
            <w:tcW w:w="383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дослідних і навчальних цілей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01.10</w:t>
            </w:r>
          </w:p>
        </w:tc>
        <w:tc>
          <w:tcPr>
            <w:tcW w:w="383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пропаганди передового досвіду ведення сільського господарства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01.11</w:t>
            </w:r>
          </w:p>
        </w:tc>
        <w:tc>
          <w:tcPr>
            <w:tcW w:w="383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надання послуг у сільському господарстві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01.12</w:t>
            </w:r>
          </w:p>
        </w:tc>
        <w:tc>
          <w:tcPr>
            <w:tcW w:w="383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інфраструктури оптових ринків сільськогосподарської продукції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01.13</w:t>
            </w:r>
          </w:p>
        </w:tc>
        <w:tc>
          <w:tcPr>
            <w:tcW w:w="383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іншого сільськогосподарського призначення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01.14</w:t>
            </w:r>
          </w:p>
        </w:tc>
        <w:tc>
          <w:tcPr>
            <w:tcW w:w="383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цілей підрозділів 01.01 - 01.13, 01.15 - 01.19 та для збереження та використання земель природно-заповідного фонду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6C6642" w:rsidRPr="007109D2" w:rsidRDefault="006C6642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01.15</w:t>
            </w:r>
          </w:p>
        </w:tc>
        <w:tc>
          <w:tcPr>
            <w:tcW w:w="383" w:type="pct"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під сільськогосподарськими будівлями і дворами</w:t>
            </w:r>
          </w:p>
        </w:tc>
        <w:tc>
          <w:tcPr>
            <w:tcW w:w="639" w:type="pct"/>
            <w:gridSpan w:val="2"/>
            <w:noWrap/>
            <w:hideMark/>
          </w:tcPr>
          <w:p w:rsidR="006C6642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6C6642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79" w:type="pct"/>
            <w:gridSpan w:val="2"/>
            <w:noWrap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  <w:tc>
          <w:tcPr>
            <w:tcW w:w="553" w:type="pct"/>
            <w:noWrap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6C6642" w:rsidRPr="007109D2" w:rsidRDefault="006C6642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01.16</w:t>
            </w:r>
          </w:p>
        </w:tc>
        <w:tc>
          <w:tcPr>
            <w:tcW w:w="383" w:type="pct"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під полезахисними лісовими смугами</w:t>
            </w:r>
          </w:p>
        </w:tc>
        <w:tc>
          <w:tcPr>
            <w:tcW w:w="639" w:type="pct"/>
            <w:gridSpan w:val="2"/>
            <w:noWrap/>
            <w:hideMark/>
          </w:tcPr>
          <w:p w:rsidR="006C6642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6C6642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79" w:type="pct"/>
            <w:gridSpan w:val="2"/>
            <w:noWrap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  <w:tc>
          <w:tcPr>
            <w:tcW w:w="553" w:type="pct"/>
            <w:noWrap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6C6642" w:rsidRPr="007109D2" w:rsidRDefault="006C6642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01.17</w:t>
            </w:r>
          </w:p>
        </w:tc>
        <w:tc>
          <w:tcPr>
            <w:tcW w:w="383" w:type="pct"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39" w:type="pct"/>
            <w:gridSpan w:val="2"/>
            <w:noWrap/>
            <w:hideMark/>
          </w:tcPr>
          <w:p w:rsidR="006C6642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6C6642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79" w:type="pct"/>
            <w:gridSpan w:val="2"/>
            <w:noWrap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  <w:tc>
          <w:tcPr>
            <w:tcW w:w="553" w:type="pct"/>
            <w:noWrap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6C6642" w:rsidRPr="007109D2" w:rsidRDefault="006C6642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01.18</w:t>
            </w:r>
          </w:p>
        </w:tc>
        <w:tc>
          <w:tcPr>
            <w:tcW w:w="383" w:type="pct"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загального користування, які використовуються як польові дороги, прогони</w:t>
            </w:r>
          </w:p>
        </w:tc>
        <w:tc>
          <w:tcPr>
            <w:tcW w:w="639" w:type="pct"/>
            <w:gridSpan w:val="2"/>
            <w:noWrap/>
            <w:hideMark/>
          </w:tcPr>
          <w:p w:rsidR="006C6642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6C6642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79" w:type="pct"/>
            <w:gridSpan w:val="2"/>
            <w:noWrap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  <w:tc>
          <w:tcPr>
            <w:tcW w:w="553" w:type="pct"/>
            <w:noWrap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6C6642" w:rsidRPr="007109D2" w:rsidRDefault="006C6642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01.19</w:t>
            </w:r>
          </w:p>
        </w:tc>
        <w:tc>
          <w:tcPr>
            <w:tcW w:w="383" w:type="pct"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під громадськими сіножатями та громадськими пасовищами</w:t>
            </w:r>
          </w:p>
        </w:tc>
        <w:tc>
          <w:tcPr>
            <w:tcW w:w="639" w:type="pct"/>
            <w:gridSpan w:val="2"/>
            <w:noWrap/>
            <w:hideMark/>
          </w:tcPr>
          <w:p w:rsidR="006C6642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6C6642" w:rsidRPr="007109D2" w:rsidRDefault="006C6642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79" w:type="pct"/>
            <w:gridSpan w:val="2"/>
            <w:noWrap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  <w:tc>
          <w:tcPr>
            <w:tcW w:w="553" w:type="pct"/>
            <w:noWrap/>
            <w:hideMark/>
          </w:tcPr>
          <w:p w:rsidR="006C6642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</w:tr>
      <w:tr w:rsidR="00B345CC" w:rsidRPr="007109D2" w:rsidTr="007109D2">
        <w:trPr>
          <w:gridAfter w:val="1"/>
          <w:wAfter w:w="23" w:type="pct"/>
          <w:trHeight w:val="538"/>
        </w:trPr>
        <w:tc>
          <w:tcPr>
            <w:tcW w:w="486" w:type="pct"/>
            <w:vAlign w:val="center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02</w:t>
            </w:r>
          </w:p>
        </w:tc>
        <w:tc>
          <w:tcPr>
            <w:tcW w:w="4491" w:type="pct"/>
            <w:gridSpan w:val="9"/>
            <w:vAlign w:val="center"/>
            <w:hideMark/>
          </w:tcPr>
          <w:p w:rsidR="00B345CC" w:rsidRPr="007109D2" w:rsidRDefault="00B345CC" w:rsidP="00740600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житлової забудови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694C59" w:rsidRPr="007109D2" w:rsidRDefault="00694C59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02.01</w:t>
            </w:r>
          </w:p>
        </w:tc>
        <w:tc>
          <w:tcPr>
            <w:tcW w:w="383" w:type="pct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Для будівництва і обслуговування житлового будинку, господарських </w:t>
            </w: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lastRenderedPageBreak/>
              <w:t>будівель і споруд (присадибна ділянка)</w:t>
            </w:r>
            <w:r w:rsidRPr="007109D2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  <w:tc>
          <w:tcPr>
            <w:tcW w:w="639" w:type="pct"/>
            <w:gridSpan w:val="2"/>
            <w:noWrap/>
            <w:hideMark/>
          </w:tcPr>
          <w:p w:rsidR="00694C59" w:rsidRPr="007109D2" w:rsidRDefault="00694C59" w:rsidP="00694C59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lastRenderedPageBreak/>
              <w:t>0,1800</w:t>
            </w:r>
          </w:p>
        </w:tc>
        <w:tc>
          <w:tcPr>
            <w:tcW w:w="580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79" w:type="pct"/>
            <w:gridSpan w:val="2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694C59" w:rsidRPr="007109D2" w:rsidRDefault="00694C59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02.02</w:t>
            </w:r>
          </w:p>
        </w:tc>
        <w:tc>
          <w:tcPr>
            <w:tcW w:w="383" w:type="pct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колективного житлового будівництва</w:t>
            </w:r>
            <w:r w:rsidRPr="007109D2">
              <w:rPr>
                <w:rFonts w:ascii="Times New Roman" w:hAnsi="Times New Roman"/>
                <w:noProof/>
                <w:sz w:val="20"/>
                <w:vertAlign w:val="superscript"/>
                <w:lang w:val="en-AU" w:eastAsia="uk-UA"/>
              </w:rPr>
              <w:t xml:space="preserve"> </w:t>
            </w:r>
          </w:p>
        </w:tc>
        <w:tc>
          <w:tcPr>
            <w:tcW w:w="639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80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79" w:type="pct"/>
            <w:gridSpan w:val="2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694C59" w:rsidRPr="007109D2" w:rsidRDefault="00694C59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02.03</w:t>
            </w:r>
          </w:p>
        </w:tc>
        <w:tc>
          <w:tcPr>
            <w:tcW w:w="383" w:type="pct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і обслуговування багатоквартирного житлового будинку</w:t>
            </w:r>
          </w:p>
        </w:tc>
        <w:tc>
          <w:tcPr>
            <w:tcW w:w="639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80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79" w:type="pct"/>
            <w:gridSpan w:val="2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694C59" w:rsidRPr="007109D2" w:rsidRDefault="00694C59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02.04</w:t>
            </w:r>
          </w:p>
        </w:tc>
        <w:tc>
          <w:tcPr>
            <w:tcW w:w="383" w:type="pct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і обслуговування будівель тимчасового проживання</w:t>
            </w:r>
          </w:p>
        </w:tc>
        <w:tc>
          <w:tcPr>
            <w:tcW w:w="639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80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79" w:type="pct"/>
            <w:gridSpan w:val="2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694C59" w:rsidRPr="007109D2" w:rsidRDefault="00694C59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02.05</w:t>
            </w:r>
          </w:p>
        </w:tc>
        <w:tc>
          <w:tcPr>
            <w:tcW w:w="383" w:type="pct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будівництва індивідуальних гаражів</w:t>
            </w:r>
          </w:p>
        </w:tc>
        <w:tc>
          <w:tcPr>
            <w:tcW w:w="639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80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79" w:type="pct"/>
            <w:gridSpan w:val="2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694C59" w:rsidRPr="007109D2" w:rsidRDefault="00694C59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02.06</w:t>
            </w:r>
          </w:p>
        </w:tc>
        <w:tc>
          <w:tcPr>
            <w:tcW w:w="383" w:type="pct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колективного гаражного будівництва</w:t>
            </w:r>
          </w:p>
        </w:tc>
        <w:tc>
          <w:tcPr>
            <w:tcW w:w="639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80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79" w:type="pct"/>
            <w:gridSpan w:val="2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694C59" w:rsidRPr="007109D2" w:rsidRDefault="00694C59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02.07</w:t>
            </w:r>
          </w:p>
        </w:tc>
        <w:tc>
          <w:tcPr>
            <w:tcW w:w="383" w:type="pct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іншої житлової забудови</w:t>
            </w:r>
          </w:p>
        </w:tc>
        <w:tc>
          <w:tcPr>
            <w:tcW w:w="639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80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79" w:type="pct"/>
            <w:gridSpan w:val="2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694C59" w:rsidRPr="007109D2" w:rsidRDefault="00694C59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02.08</w:t>
            </w:r>
          </w:p>
        </w:tc>
        <w:tc>
          <w:tcPr>
            <w:tcW w:w="383" w:type="pct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цілей підрозділів 02.01 - 02.07, 02.09 - 02.12 та для збереження та використання земель природно-заповідного фонду</w:t>
            </w:r>
          </w:p>
        </w:tc>
        <w:tc>
          <w:tcPr>
            <w:tcW w:w="639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80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79" w:type="pct"/>
            <w:gridSpan w:val="2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694C59" w:rsidRPr="007109D2" w:rsidRDefault="00694C59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02.09</w:t>
            </w:r>
          </w:p>
        </w:tc>
        <w:tc>
          <w:tcPr>
            <w:tcW w:w="383" w:type="pct"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і обслуговування паркінгів та автостоянок на землях житлової та громадської забудови</w:t>
            </w:r>
          </w:p>
        </w:tc>
        <w:tc>
          <w:tcPr>
            <w:tcW w:w="639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80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79" w:type="pct"/>
            <w:gridSpan w:val="2"/>
            <w:noWrap/>
            <w:hideMark/>
          </w:tcPr>
          <w:p w:rsidR="00694C59" w:rsidRPr="007109D2" w:rsidRDefault="00694C59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  <w:tc>
          <w:tcPr>
            <w:tcW w:w="553" w:type="pct"/>
            <w:noWrap/>
            <w:hideMark/>
          </w:tcPr>
          <w:p w:rsidR="00694C59" w:rsidRPr="007109D2" w:rsidRDefault="00694C59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694C59" w:rsidRPr="007109D2" w:rsidRDefault="00694C59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02.10</w:t>
            </w:r>
          </w:p>
        </w:tc>
        <w:tc>
          <w:tcPr>
            <w:tcW w:w="383" w:type="pct"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694C59" w:rsidRPr="007109D2" w:rsidRDefault="00694C59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і обслуговування багатоквартирного житлового будинку з об’єктами торгово-розважальної та ринкової інфраструктури</w:t>
            </w:r>
          </w:p>
        </w:tc>
        <w:tc>
          <w:tcPr>
            <w:tcW w:w="639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80" w:type="pct"/>
            <w:gridSpan w:val="2"/>
            <w:noWrap/>
            <w:hideMark/>
          </w:tcPr>
          <w:p w:rsidR="00694C59" w:rsidRPr="007109D2" w:rsidRDefault="00694C59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79" w:type="pct"/>
            <w:gridSpan w:val="2"/>
            <w:noWrap/>
            <w:hideMark/>
          </w:tcPr>
          <w:p w:rsidR="00694C59" w:rsidRPr="007109D2" w:rsidRDefault="00694C59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  <w:tc>
          <w:tcPr>
            <w:tcW w:w="553" w:type="pct"/>
            <w:noWrap/>
            <w:hideMark/>
          </w:tcPr>
          <w:p w:rsidR="00694C59" w:rsidRPr="007109D2" w:rsidRDefault="00694C59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02.11</w:t>
            </w:r>
          </w:p>
        </w:tc>
        <w:tc>
          <w:tcPr>
            <w:tcW w:w="383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02.12</w:t>
            </w:r>
          </w:p>
        </w:tc>
        <w:tc>
          <w:tcPr>
            <w:tcW w:w="383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загального користування, які використовуються як внутрішньоквартальні проїзди, пішохідні зони</w:t>
            </w:r>
          </w:p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0,1800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B345CC" w:rsidRPr="007109D2" w:rsidTr="007109D2">
        <w:trPr>
          <w:gridAfter w:val="1"/>
          <w:wAfter w:w="23" w:type="pct"/>
          <w:trHeight w:val="422"/>
        </w:trPr>
        <w:tc>
          <w:tcPr>
            <w:tcW w:w="486" w:type="pct"/>
            <w:noWrap/>
            <w:vAlign w:val="center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</w:t>
            </w:r>
          </w:p>
        </w:tc>
        <w:tc>
          <w:tcPr>
            <w:tcW w:w="4491" w:type="pct"/>
            <w:gridSpan w:val="9"/>
            <w:noWrap/>
            <w:vAlign w:val="center"/>
            <w:hideMark/>
          </w:tcPr>
          <w:p w:rsidR="00B345CC" w:rsidRPr="007109D2" w:rsidRDefault="00B345CC" w:rsidP="00D0031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громадської забудови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03.01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органів державної влади та місцевого самоврядування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03.02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закладів освіти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03.03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закладів охорони здоров’я та соціальної допомоги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03.04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A556E7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громадських та релігійних організацій</w:t>
            </w:r>
            <w:r w:rsidRPr="007109D2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03.05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закладів культурно-просвітницького обслуговування</w:t>
            </w:r>
            <w:r w:rsidRPr="007109D2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03.06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екстериторіальних організацій та органів</w:t>
            </w:r>
            <w:r w:rsidRPr="007109D2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742F6F" w:rsidRPr="007109D2" w:rsidRDefault="00742F6F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03.07</w:t>
            </w:r>
          </w:p>
        </w:tc>
        <w:tc>
          <w:tcPr>
            <w:tcW w:w="383" w:type="pct"/>
            <w:noWrap/>
            <w:hideMark/>
          </w:tcPr>
          <w:p w:rsidR="00742F6F" w:rsidRPr="007109D2" w:rsidRDefault="00742F6F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742F6F" w:rsidRPr="007109D2" w:rsidRDefault="00742F6F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торгівлі</w:t>
            </w:r>
          </w:p>
        </w:tc>
        <w:tc>
          <w:tcPr>
            <w:tcW w:w="639" w:type="pct"/>
            <w:gridSpan w:val="2"/>
            <w:noWrap/>
            <w:hideMark/>
          </w:tcPr>
          <w:p w:rsidR="00742F6F" w:rsidRPr="007109D2" w:rsidRDefault="00742F6F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742F6F" w:rsidRPr="007109D2" w:rsidRDefault="00742F6F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79" w:type="pct"/>
            <w:gridSpan w:val="2"/>
            <w:noWrap/>
            <w:hideMark/>
          </w:tcPr>
          <w:p w:rsidR="00742F6F" w:rsidRPr="007109D2" w:rsidRDefault="00742F6F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  <w:tc>
          <w:tcPr>
            <w:tcW w:w="553" w:type="pct"/>
            <w:noWrap/>
            <w:hideMark/>
          </w:tcPr>
          <w:p w:rsidR="00742F6F" w:rsidRPr="007109D2" w:rsidRDefault="00742F6F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742F6F" w:rsidRPr="007109D2" w:rsidRDefault="00742F6F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03.08</w:t>
            </w:r>
          </w:p>
        </w:tc>
        <w:tc>
          <w:tcPr>
            <w:tcW w:w="383" w:type="pct"/>
            <w:noWrap/>
            <w:hideMark/>
          </w:tcPr>
          <w:p w:rsidR="00742F6F" w:rsidRPr="007109D2" w:rsidRDefault="00742F6F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742F6F" w:rsidRPr="007109D2" w:rsidRDefault="00742F6F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об’єктів туристичної інфраструктури та закладів громадського харчування</w:t>
            </w:r>
          </w:p>
        </w:tc>
        <w:tc>
          <w:tcPr>
            <w:tcW w:w="639" w:type="pct"/>
            <w:gridSpan w:val="2"/>
            <w:noWrap/>
            <w:hideMark/>
          </w:tcPr>
          <w:p w:rsidR="00742F6F" w:rsidRPr="007109D2" w:rsidRDefault="00742F6F" w:rsidP="00694C59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694C59" w:rsidRPr="007109D2">
              <w:rPr>
                <w:rFonts w:ascii="Times New Roman" w:hAnsi="Times New Roman"/>
                <w:noProof/>
                <w:sz w:val="20"/>
                <w:lang w:eastAsia="uk-UA"/>
              </w:rPr>
              <w:t>3</w:t>
            </w: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0" w:type="pct"/>
            <w:gridSpan w:val="2"/>
            <w:noWrap/>
            <w:hideMark/>
          </w:tcPr>
          <w:p w:rsidR="00742F6F" w:rsidRPr="007109D2" w:rsidRDefault="00694C59" w:rsidP="0074060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="00742F6F"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742F6F" w:rsidRPr="007109D2" w:rsidRDefault="00742F6F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742F6F" w:rsidRPr="007109D2" w:rsidRDefault="00742F6F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742F6F" w:rsidRPr="007109D2" w:rsidRDefault="00742F6F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03.09</w:t>
            </w:r>
          </w:p>
        </w:tc>
        <w:tc>
          <w:tcPr>
            <w:tcW w:w="383" w:type="pct"/>
            <w:noWrap/>
            <w:hideMark/>
          </w:tcPr>
          <w:p w:rsidR="00742F6F" w:rsidRPr="007109D2" w:rsidRDefault="00742F6F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742F6F" w:rsidRPr="007109D2" w:rsidRDefault="00742F6F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кредитно-фінансових установ</w:t>
            </w:r>
          </w:p>
        </w:tc>
        <w:tc>
          <w:tcPr>
            <w:tcW w:w="639" w:type="pct"/>
            <w:gridSpan w:val="2"/>
            <w:noWrap/>
            <w:hideMark/>
          </w:tcPr>
          <w:p w:rsidR="00742F6F" w:rsidRPr="007109D2" w:rsidRDefault="00742F6F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742F6F" w:rsidRPr="007109D2" w:rsidRDefault="00742F6F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79" w:type="pct"/>
            <w:gridSpan w:val="2"/>
            <w:noWrap/>
            <w:hideMark/>
          </w:tcPr>
          <w:p w:rsidR="00742F6F" w:rsidRPr="007109D2" w:rsidRDefault="00742F6F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  <w:tc>
          <w:tcPr>
            <w:tcW w:w="553" w:type="pct"/>
            <w:noWrap/>
            <w:hideMark/>
          </w:tcPr>
          <w:p w:rsidR="00742F6F" w:rsidRPr="007109D2" w:rsidRDefault="00742F6F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742F6F" w:rsidRPr="007109D2" w:rsidRDefault="00742F6F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03.10</w:t>
            </w:r>
          </w:p>
        </w:tc>
        <w:tc>
          <w:tcPr>
            <w:tcW w:w="383" w:type="pct"/>
            <w:noWrap/>
            <w:hideMark/>
          </w:tcPr>
          <w:p w:rsidR="00742F6F" w:rsidRPr="007109D2" w:rsidRDefault="00742F6F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742F6F" w:rsidRPr="007109D2" w:rsidRDefault="00742F6F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Для будівництва та обслуговування адміністративних будинків, офісних будівель компаній, які займаються підприємницькою діяльністю, 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пов’язаною з отриманням прибутку</w:t>
            </w:r>
          </w:p>
        </w:tc>
        <w:tc>
          <w:tcPr>
            <w:tcW w:w="639" w:type="pct"/>
            <w:gridSpan w:val="2"/>
            <w:noWrap/>
            <w:hideMark/>
          </w:tcPr>
          <w:p w:rsidR="00742F6F" w:rsidRPr="007109D2" w:rsidRDefault="00742F6F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lastRenderedPageBreak/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742F6F" w:rsidRPr="007109D2" w:rsidRDefault="00742F6F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79" w:type="pct"/>
            <w:gridSpan w:val="2"/>
            <w:noWrap/>
            <w:hideMark/>
          </w:tcPr>
          <w:p w:rsidR="00742F6F" w:rsidRPr="007109D2" w:rsidRDefault="00742F6F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  <w:tc>
          <w:tcPr>
            <w:tcW w:w="553" w:type="pct"/>
            <w:noWrap/>
            <w:hideMark/>
          </w:tcPr>
          <w:p w:rsidR="00742F6F" w:rsidRPr="007109D2" w:rsidRDefault="00742F6F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03.11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і споруд закладів науки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03.12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закладів комунального обслуговування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03.13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закладів побутового обслуговування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03.14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постійної діяльності органів і підрозділів ДСНС</w:t>
            </w:r>
            <w:r w:rsidRPr="007109D2">
              <w:rPr>
                <w:rFonts w:ascii="Times New Roman" w:hAnsi="Times New Roman"/>
                <w:noProof/>
                <w:sz w:val="20"/>
                <w:vertAlign w:val="superscript"/>
                <w:lang w:val="en-AU" w:eastAsia="uk-UA"/>
              </w:rPr>
              <w:t xml:space="preserve"> 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067510" w:rsidRPr="007109D2" w:rsidRDefault="0006751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03.15</w:t>
            </w:r>
          </w:p>
        </w:tc>
        <w:tc>
          <w:tcPr>
            <w:tcW w:w="383" w:type="pct"/>
            <w:noWrap/>
            <w:hideMark/>
          </w:tcPr>
          <w:p w:rsidR="00067510" w:rsidRPr="007109D2" w:rsidRDefault="0006751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067510" w:rsidRPr="007109D2" w:rsidRDefault="0006751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інших будівель громадської забудови</w:t>
            </w:r>
          </w:p>
        </w:tc>
        <w:tc>
          <w:tcPr>
            <w:tcW w:w="639" w:type="pct"/>
            <w:gridSpan w:val="2"/>
            <w:noWrap/>
            <w:hideMark/>
          </w:tcPr>
          <w:p w:rsidR="00067510" w:rsidRPr="007109D2" w:rsidRDefault="00067510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067510" w:rsidRPr="007109D2" w:rsidRDefault="00067510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79" w:type="pct"/>
            <w:gridSpan w:val="2"/>
            <w:noWrap/>
            <w:hideMark/>
          </w:tcPr>
          <w:p w:rsidR="00067510" w:rsidRPr="007109D2" w:rsidRDefault="0006751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067510" w:rsidRPr="007109D2" w:rsidRDefault="0006751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03.16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0031F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цілей підрозділів 03.01 - 03.15, 03.17 - 03.20 та для збереження та використання земель природно-заповідного фонду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742F6F" w:rsidRPr="007109D2" w:rsidRDefault="00742F6F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03.17</w:t>
            </w:r>
          </w:p>
        </w:tc>
        <w:tc>
          <w:tcPr>
            <w:tcW w:w="383" w:type="pct"/>
            <w:noWrap/>
            <w:hideMark/>
          </w:tcPr>
          <w:p w:rsidR="00742F6F" w:rsidRPr="007109D2" w:rsidRDefault="00742F6F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742F6F" w:rsidRPr="007109D2" w:rsidRDefault="00742F6F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експлуатації закладів з обслуговування відвідувачів об’єктів рекреаційного призначення</w:t>
            </w:r>
          </w:p>
        </w:tc>
        <w:tc>
          <w:tcPr>
            <w:tcW w:w="639" w:type="pct"/>
            <w:gridSpan w:val="2"/>
            <w:noWrap/>
            <w:hideMark/>
          </w:tcPr>
          <w:p w:rsidR="00742F6F" w:rsidRPr="007109D2" w:rsidRDefault="00742F6F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742F6F" w:rsidRPr="007109D2" w:rsidRDefault="00742F6F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79" w:type="pct"/>
            <w:gridSpan w:val="2"/>
            <w:noWrap/>
            <w:hideMark/>
          </w:tcPr>
          <w:p w:rsidR="00742F6F" w:rsidRPr="007109D2" w:rsidRDefault="00742F6F" w:rsidP="0074060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742F6F" w:rsidRPr="007109D2" w:rsidRDefault="00742F6F" w:rsidP="0074060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03.18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установ/місць виконання покарань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03.19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03.20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загального користування, які використовуються як внутрішньоквартальні проїзди, пішохідні зони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B345CC" w:rsidRPr="007109D2" w:rsidTr="007109D2">
        <w:trPr>
          <w:gridAfter w:val="1"/>
          <w:wAfter w:w="23" w:type="pct"/>
          <w:trHeight w:val="529"/>
        </w:trPr>
        <w:tc>
          <w:tcPr>
            <w:tcW w:w="486" w:type="pct"/>
            <w:noWrap/>
            <w:vAlign w:val="center"/>
            <w:hideMark/>
          </w:tcPr>
          <w:p w:rsidR="00B345CC" w:rsidRPr="007109D2" w:rsidRDefault="00B345CC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04</w:t>
            </w:r>
          </w:p>
        </w:tc>
        <w:tc>
          <w:tcPr>
            <w:tcW w:w="4491" w:type="pct"/>
            <w:gridSpan w:val="9"/>
            <w:noWrap/>
            <w:vAlign w:val="center"/>
            <w:hideMark/>
          </w:tcPr>
          <w:p w:rsidR="00B345CC" w:rsidRPr="007109D2" w:rsidRDefault="00B345CC" w:rsidP="00740600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природно-заповідного фонду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04.01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біосферних заповідників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04.02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природних заповідників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04.03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національних природних парків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04.04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ботанічних садів</w:t>
            </w:r>
            <w:r w:rsidRPr="007109D2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04.05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зоологічних парків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04.06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дендрологічних парків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04.07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парків - пам’яток садово-паркового мистецтва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04.08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заказників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04.09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заповідних урочищ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04.10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пам’яток природи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04.11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регіональних ландшафтних парків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B345CC" w:rsidRPr="007109D2" w:rsidTr="007109D2">
        <w:trPr>
          <w:gridAfter w:val="1"/>
          <w:wAfter w:w="23" w:type="pct"/>
          <w:trHeight w:val="455"/>
        </w:trPr>
        <w:tc>
          <w:tcPr>
            <w:tcW w:w="486" w:type="pct"/>
            <w:noWrap/>
            <w:vAlign w:val="center"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05</w:t>
            </w:r>
          </w:p>
        </w:tc>
        <w:tc>
          <w:tcPr>
            <w:tcW w:w="4491" w:type="pct"/>
            <w:gridSpan w:val="9"/>
            <w:vAlign w:val="center"/>
            <w:hideMark/>
          </w:tcPr>
          <w:p w:rsidR="00B345CC" w:rsidRPr="007109D2" w:rsidRDefault="00D0031F" w:rsidP="00D0031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</w:t>
            </w:r>
            <w:r w:rsidR="00B345CC"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емельні ділянки іншого природоохоронного призначення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05.01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Земельні ділянки іншого природоохоронного призначення (земельні ділянки, в межах яких є природні об’єкти, що мають особливу наукову цінність, та які надаються для збереження і використання цих об’єктів, 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проведення наукових досліджень, освітньої та виховної роботи)</w:t>
            </w:r>
          </w:p>
        </w:tc>
        <w:tc>
          <w:tcPr>
            <w:tcW w:w="639" w:type="pct"/>
            <w:gridSpan w:val="2"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lastRenderedPageBreak/>
              <w:t>0,</w:t>
            </w:r>
            <w:r w:rsidR="006C6642" w:rsidRPr="007109D2">
              <w:rPr>
                <w:rFonts w:ascii="Times New Roman" w:hAnsi="Times New Roman"/>
                <w:noProof/>
                <w:sz w:val="20"/>
                <w:lang w:eastAsia="uk-UA"/>
              </w:rPr>
              <w:t>3</w:t>
            </w: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0" w:type="pct"/>
            <w:gridSpan w:val="2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6C6642" w:rsidRPr="007109D2">
              <w:rPr>
                <w:rFonts w:ascii="Times New Roman" w:hAnsi="Times New Roman"/>
                <w:noProof/>
                <w:sz w:val="20"/>
                <w:lang w:eastAsia="uk-UA"/>
              </w:rPr>
              <w:t>3</w:t>
            </w: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</w:t>
            </w:r>
            <w:r w:rsidR="00B345CC" w:rsidRPr="007109D2">
              <w:rPr>
                <w:rFonts w:ascii="Times New Roman" w:hAnsi="Times New Roman"/>
                <w:noProof/>
                <w:sz w:val="20"/>
                <w:lang w:eastAsia="uk-UA"/>
              </w:rPr>
              <w:t>,0000</w:t>
            </w:r>
            <w:r w:rsidR="00B345CC"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hideMark/>
          </w:tcPr>
          <w:p w:rsidR="00B345CC" w:rsidRPr="007109D2" w:rsidRDefault="006C6642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</w:t>
            </w:r>
            <w:r w:rsidR="00B345CC" w:rsidRPr="007109D2">
              <w:rPr>
                <w:rFonts w:ascii="Times New Roman" w:hAnsi="Times New Roman"/>
                <w:noProof/>
                <w:sz w:val="20"/>
                <w:lang w:eastAsia="uk-UA"/>
              </w:rPr>
              <w:t>,0000</w:t>
            </w:r>
            <w:r w:rsidR="00B345CC"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gridAfter w:val="1"/>
          <w:wAfter w:w="23" w:type="pct"/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05.02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39" w:type="pct"/>
            <w:gridSpan w:val="2"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53" w:type="pct"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40600" w:rsidRPr="007109D2" w:rsidTr="007109D2">
        <w:trPr>
          <w:gridAfter w:val="1"/>
          <w:wAfter w:w="23" w:type="pct"/>
          <w:trHeight w:val="523"/>
        </w:trPr>
        <w:tc>
          <w:tcPr>
            <w:tcW w:w="486" w:type="pct"/>
            <w:noWrap/>
            <w:vAlign w:val="center"/>
            <w:hideMark/>
          </w:tcPr>
          <w:p w:rsidR="00740600" w:rsidRPr="007109D2" w:rsidRDefault="0074060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06</w:t>
            </w:r>
          </w:p>
        </w:tc>
        <w:tc>
          <w:tcPr>
            <w:tcW w:w="4491" w:type="pct"/>
            <w:gridSpan w:val="9"/>
            <w:noWrap/>
            <w:vAlign w:val="center"/>
            <w:hideMark/>
          </w:tcPr>
          <w:p w:rsidR="00740600" w:rsidRPr="007109D2" w:rsidRDefault="00740600" w:rsidP="00D0031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Земельні ділянки оздоровчого призначення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06.01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і обслуговування санаторно-оздоровчих закладів</w:t>
            </w:r>
            <w:r w:rsidRPr="007109D2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6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06.02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розробки родовищ природних лікувальних ресурсів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6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06.03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інших оздоровчих цілей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6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B345CC" w:rsidRPr="007109D2" w:rsidRDefault="00B345CC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06.04</w:t>
            </w:r>
          </w:p>
        </w:tc>
        <w:tc>
          <w:tcPr>
            <w:tcW w:w="383" w:type="pct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цілей підрозділів 06.01 - 06.03, 06.05 та для збереження та використання земель природно-заповідного фонду</w:t>
            </w:r>
          </w:p>
        </w:tc>
        <w:tc>
          <w:tcPr>
            <w:tcW w:w="639" w:type="pct"/>
            <w:gridSpan w:val="2"/>
            <w:noWrap/>
            <w:hideMark/>
          </w:tcPr>
          <w:p w:rsidR="00B345CC" w:rsidRPr="007109D2" w:rsidRDefault="00B345CC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6" w:type="pct"/>
            <w:gridSpan w:val="2"/>
            <w:noWrap/>
            <w:hideMark/>
          </w:tcPr>
          <w:p w:rsidR="00B345CC" w:rsidRPr="007109D2" w:rsidRDefault="00B345CC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06.05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6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7109D2">
        <w:trPr>
          <w:trHeight w:val="512"/>
        </w:trPr>
        <w:tc>
          <w:tcPr>
            <w:tcW w:w="486" w:type="pct"/>
            <w:noWrap/>
            <w:vAlign w:val="center"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07</w:t>
            </w:r>
          </w:p>
        </w:tc>
        <w:tc>
          <w:tcPr>
            <w:tcW w:w="4514" w:type="pct"/>
            <w:gridSpan w:val="10"/>
            <w:noWrap/>
            <w:vAlign w:val="center"/>
            <w:hideMark/>
          </w:tcPr>
          <w:p w:rsidR="00D86A70" w:rsidRPr="007109D2" w:rsidRDefault="00D86A70" w:rsidP="00D0031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рекреаційного призначення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07.01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об’єктів рекреаційного призначення</w:t>
            </w:r>
            <w:r w:rsidRPr="007109D2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0,0500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0,0500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6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07.02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об’єктів фізичної культури і спорту</w:t>
            </w:r>
            <w:r w:rsidRPr="007109D2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6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07.03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індивідуального дачного будівництва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6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07.04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колективного дачного будівництва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4060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6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07.05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цілей підрозділів 07.01 - 07.04, 07.06 - 07.09 та для збереження та використання земель природно-заповідного фонду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D86A70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D86A70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6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07.06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збереження, використання та відтворення зелених зон і зелених насаджень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6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07.07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6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07.08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загального користування, які використовуються як зелені насадження загального користування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6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07.09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загального користування, відведені під місця поховання</w:t>
            </w:r>
          </w:p>
        </w:tc>
        <w:tc>
          <w:tcPr>
            <w:tcW w:w="639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79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6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7109D2">
        <w:trPr>
          <w:trHeight w:val="512"/>
        </w:trPr>
        <w:tc>
          <w:tcPr>
            <w:tcW w:w="486" w:type="pct"/>
            <w:noWrap/>
            <w:vAlign w:val="center"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08</w:t>
            </w:r>
          </w:p>
        </w:tc>
        <w:tc>
          <w:tcPr>
            <w:tcW w:w="4514" w:type="pct"/>
            <w:gridSpan w:val="10"/>
            <w:noWrap/>
            <w:vAlign w:val="center"/>
            <w:hideMark/>
          </w:tcPr>
          <w:p w:rsidR="00D86A70" w:rsidRPr="007109D2" w:rsidRDefault="00D86A70" w:rsidP="00D0031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історико-культурного призначення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08.01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забезпечення охорони об’єктів культурної спадщини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08.02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обслуговування музейних закладів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08.03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іншого історико-культурного призначення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08.04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цілей підрозділів 08.01 - 08.03, 08.05 та для збереження та використання земель природно-заповідного фонду</w:t>
            </w:r>
          </w:p>
          <w:p w:rsidR="00A556E7" w:rsidRPr="007109D2" w:rsidRDefault="00A556E7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7109D2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08.05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7109D2">
        <w:trPr>
          <w:trHeight w:val="499"/>
        </w:trPr>
        <w:tc>
          <w:tcPr>
            <w:tcW w:w="486" w:type="pct"/>
            <w:noWrap/>
            <w:vAlign w:val="center"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09</w:t>
            </w:r>
          </w:p>
        </w:tc>
        <w:tc>
          <w:tcPr>
            <w:tcW w:w="4514" w:type="pct"/>
            <w:gridSpan w:val="10"/>
            <w:noWrap/>
            <w:vAlign w:val="center"/>
            <w:hideMark/>
          </w:tcPr>
          <w:p w:rsidR="00D86A70" w:rsidRPr="007109D2" w:rsidRDefault="00D86A70" w:rsidP="00D0031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лісогосподарського призначення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09.01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ведення лісового господарства і пов’язаних з ним послуг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09.01</w:t>
            </w:r>
          </w:p>
        </w:tc>
        <w:tc>
          <w:tcPr>
            <w:tcW w:w="383" w:type="pct"/>
            <w:noWrap/>
            <w:hideMark/>
          </w:tcPr>
          <w:p w:rsidR="00D86A70" w:rsidRPr="00A556E7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Лісові землі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09.02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іншого лісогосподарського призначення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09.03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цілей підрозділів 09.01 - 09.02, 09.04 - 09.05 та для збереження та використання земель природно-заповідного фонду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09.04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господарських дворів лісогосподарських підприємств, установ, організацій та будівель лісомисливського господарства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09.05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7109D2">
        <w:trPr>
          <w:trHeight w:val="547"/>
        </w:trPr>
        <w:tc>
          <w:tcPr>
            <w:tcW w:w="486" w:type="pct"/>
            <w:noWrap/>
            <w:vAlign w:val="center"/>
            <w:hideMark/>
          </w:tcPr>
          <w:p w:rsidR="00D86A70" w:rsidRPr="007109D2" w:rsidRDefault="00D86A70" w:rsidP="00D0031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10</w:t>
            </w:r>
          </w:p>
        </w:tc>
        <w:tc>
          <w:tcPr>
            <w:tcW w:w="4514" w:type="pct"/>
            <w:gridSpan w:val="10"/>
            <w:noWrap/>
            <w:vAlign w:val="center"/>
            <w:hideMark/>
          </w:tcPr>
          <w:p w:rsidR="00D86A70" w:rsidRPr="007109D2" w:rsidRDefault="00D86A70" w:rsidP="00D0031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водного фонду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10.01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експлуатації та догляду за водними об’єктами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10.02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облаштування та догляду за прибережними захисними смугами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10.03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експлуатації та догляду за смугами відведення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10.04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експлуатації та догляду за гідротехнічними, іншими водогосподарськими спорудами і каналами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10.05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догляду за береговими смугами водних шляхів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10.06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сінокосіння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10.07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рибогосподарських потреб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10.08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культурно-оздоровчих потреб, рекреаційних, спортивних і туристичних цілей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10.09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проведення науково-дослідних робіт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10.10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експлуатації гідротехнічних, гідрометричних та лінійних споруд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10.11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будівництва та експлуатації санаторіїв та інших лікувально-оздоровчих закладів у межах прибережних захисних смуг морів, морських заток і лиманів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10.12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цілей підрозділів 10.01 - 10.11, 10.13 - 10.16 та  для збереження та використання земель природно-заповідного фонду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10.13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10.14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Водні об’єкти загального користування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10.15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під пляжами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10.16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під громадськими сіножатями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7109D2">
        <w:trPr>
          <w:trHeight w:val="347"/>
        </w:trPr>
        <w:tc>
          <w:tcPr>
            <w:tcW w:w="486" w:type="pct"/>
            <w:noWrap/>
            <w:vAlign w:val="center"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11</w:t>
            </w:r>
          </w:p>
        </w:tc>
        <w:tc>
          <w:tcPr>
            <w:tcW w:w="4514" w:type="pct"/>
            <w:gridSpan w:val="10"/>
            <w:noWrap/>
            <w:vAlign w:val="center"/>
            <w:hideMark/>
          </w:tcPr>
          <w:p w:rsidR="00D86A70" w:rsidRDefault="00D86A70" w:rsidP="00D0031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промисловості</w:t>
            </w:r>
          </w:p>
          <w:p w:rsidR="00A556E7" w:rsidRPr="00A556E7" w:rsidRDefault="00A556E7" w:rsidP="00D0031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11.01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Для розміщення та експлуатації основних, підсобних і допоміжних 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будівель та споруд підприємств, що пов’язані з користуванням надрами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lastRenderedPageBreak/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11.02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11.03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експлуатації основних, підсобних і допоміжних будівель та споруд будівельних організацій та підприємств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11.04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11.05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цілей підрозділів 11.01 - 11.04, 11.06 - 11.08 та для збереження та використання земель природно-заповідного фонду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11.06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11.07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загального користування, які використовуються як зелені насадження спеціального призначення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11.08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загального користування, відведені для цілей поводження з відходами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7109D2">
        <w:trPr>
          <w:trHeight w:val="362"/>
        </w:trPr>
        <w:tc>
          <w:tcPr>
            <w:tcW w:w="486" w:type="pct"/>
            <w:noWrap/>
            <w:vAlign w:val="center"/>
            <w:hideMark/>
          </w:tcPr>
          <w:p w:rsidR="00D86A70" w:rsidRPr="007109D2" w:rsidRDefault="00D86A70" w:rsidP="00D0031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12</w:t>
            </w:r>
          </w:p>
        </w:tc>
        <w:tc>
          <w:tcPr>
            <w:tcW w:w="4514" w:type="pct"/>
            <w:gridSpan w:val="10"/>
            <w:noWrap/>
            <w:vAlign w:val="center"/>
            <w:hideMark/>
          </w:tcPr>
          <w:p w:rsidR="00A556E7" w:rsidRPr="00A556E7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транспорту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12.01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будівель і споруд залізничного транспорту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12.02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будівель і споруд морського транспорту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12.03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будівель і споруд річкового транспорту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12.04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будівель і споруд автомобільного транспорту та дорожнього господарства</w:t>
            </w:r>
            <w:r w:rsidRPr="007109D2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12.05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будівель і споруд авіаційного транспорту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12.06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об’єктів трубопровідного транспорту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12.07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будівель і споруд міського електротранспорту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12.08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будівель і споруд додаткових транспортних послуг та допоміжних операцій</w:t>
            </w:r>
          </w:p>
          <w:p w:rsidR="00A556E7" w:rsidRPr="007109D2" w:rsidRDefault="00A556E7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12.09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будівель і споруд іншого наземного транспорту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12.10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Для цілей підрозділів 12.01 - 12.09, </w:t>
            </w: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lastRenderedPageBreak/>
              <w:t>12.11 - 12.13 та  для збереження та використання земель природно-заповідного фонду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lastRenderedPageBreak/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12.11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об’єктів дорожнього сервісу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12.12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12.13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загального користування, які використовуються як вулиці, майдани, проїзди, дороги, набережні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1,0000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7109D2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13</w:t>
            </w:r>
          </w:p>
        </w:tc>
        <w:tc>
          <w:tcPr>
            <w:tcW w:w="4514" w:type="pct"/>
            <w:gridSpan w:val="10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Земельні ділянки електронних комунікацій (земельні ділянки, надані під повітряні і кабельні телефонно-телеграфні лінії та супутникові засоби зв’язку, а також підприємствам, установам та організаціям для здійснення відповідної діяльності)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13.01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об’єктів і споруд електронних комунікацій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13.02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експлуатації будівель та споруд об’єктів поштового зв’язку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13.03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Для розміщення та експлуатації інших технічних засобів 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13.04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цілей підрозділів 13.01  - 13.03, 13.05  - 13.06 та  для збереження та використання земель природно-заповідного фонду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13.05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постійної діяльності Державної служби спеціального зв’язку та захисту інформації України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13.06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7109D2">
        <w:trPr>
          <w:trHeight w:val="523"/>
        </w:trPr>
        <w:tc>
          <w:tcPr>
            <w:tcW w:w="486" w:type="pct"/>
            <w:noWrap/>
            <w:vAlign w:val="center"/>
            <w:hideMark/>
          </w:tcPr>
          <w:p w:rsidR="00D86A70" w:rsidRPr="007109D2" w:rsidRDefault="00D86A70" w:rsidP="00D0031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14</w:t>
            </w:r>
          </w:p>
        </w:tc>
        <w:tc>
          <w:tcPr>
            <w:tcW w:w="4514" w:type="pct"/>
            <w:gridSpan w:val="10"/>
            <w:noWrap/>
            <w:vAlign w:val="center"/>
            <w:hideMark/>
          </w:tcPr>
          <w:p w:rsidR="00D86A70" w:rsidRPr="007109D2" w:rsidRDefault="00D86A70" w:rsidP="00D0031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енергетики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14.01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розміщення, будівництва, експлуатації та обслуговування будівель і споруд об’єктів енергогенеруючих підприємств, установ і організацій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14.02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розміщення, будівництва, експлуатації та обслуговування будівель і споруд об’єктів передачі електричної та теплової енергії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14.03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цілей підрозділів 14.01 - 14.02, 14.04 - 14.06 та для збереження та використання земель природно-заповідного фонду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14.04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14.05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загального користування, які використовуються як зелені насадження спеціального призначення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14.06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загального користування, відведені для цілей поводження з відходами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7109D2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0,5000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7109D2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7109D2">
        <w:trPr>
          <w:trHeight w:val="497"/>
        </w:trPr>
        <w:tc>
          <w:tcPr>
            <w:tcW w:w="486" w:type="pct"/>
            <w:noWrap/>
            <w:vAlign w:val="center"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15</w:t>
            </w:r>
          </w:p>
        </w:tc>
        <w:tc>
          <w:tcPr>
            <w:tcW w:w="4514" w:type="pct"/>
            <w:gridSpan w:val="10"/>
            <w:noWrap/>
            <w:vAlign w:val="center"/>
            <w:hideMark/>
          </w:tcPr>
          <w:p w:rsidR="00D86A70" w:rsidRPr="007109D2" w:rsidRDefault="00D86A70" w:rsidP="00D0031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оборони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15.01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постійної діяльності Збройних Сил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15.02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постійної діяльності Національної гвардії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15.03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постійної діяльності Державної прикордонної служби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15.04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постійної діяльності Служби безпеки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15.05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постійної діяльності Державної спеціальної служби транспорту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15.06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постійної діяльності Служби зовнішньої розвідки</w:t>
            </w:r>
            <w:r w:rsidRPr="007109D2">
              <w:rPr>
                <w:rFonts w:ascii="Times New Roman" w:hAnsi="Times New Roman"/>
                <w:noProof/>
                <w:sz w:val="20"/>
                <w:vertAlign w:val="superscript"/>
                <w:lang w:val="en-AU" w:eastAsia="uk-UA"/>
              </w:rPr>
              <w:t xml:space="preserve"> 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України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15.07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постійної діяльності інших, утворених відповідно до законів, військових формувань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15.08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цілей підрозділів 15.01 - 15.07, 15.09 - 15.11 та для збереження та використання земель природно-заповідного фонду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15.09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структурних підрозділів апарату МВС, територіальних органів, закладів, установ і підприємств, що належать до сфери управління МВС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15.10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постійної діяльності Національної поліції, її територіальних органів, підприємств, установ та організацій, що належать до сфери управління Національної поліції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  <w:tr w:rsidR="00D86A70" w:rsidRPr="007109D2" w:rsidTr="00A556E7">
        <w:trPr>
          <w:trHeight w:val="20"/>
        </w:trPr>
        <w:tc>
          <w:tcPr>
            <w:tcW w:w="486" w:type="pct"/>
            <w:noWrap/>
            <w:hideMark/>
          </w:tcPr>
          <w:p w:rsidR="00D86A70" w:rsidRPr="007109D2" w:rsidRDefault="00D86A70" w:rsidP="00A556E7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>15.11</w:t>
            </w:r>
          </w:p>
        </w:tc>
        <w:tc>
          <w:tcPr>
            <w:tcW w:w="383" w:type="pct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1756" w:type="pct"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структурних підрозділів Міноборони, територіальних органів, закладів, установ і підприємств, що належать до сфери управління Міноборони</w:t>
            </w:r>
          </w:p>
        </w:tc>
        <w:tc>
          <w:tcPr>
            <w:tcW w:w="635" w:type="pct"/>
            <w:noWrap/>
            <w:hideMark/>
          </w:tcPr>
          <w:p w:rsidR="00D86A70" w:rsidRPr="007109D2" w:rsidRDefault="00D86A70" w:rsidP="000D4CB8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80" w:type="pct"/>
            <w:gridSpan w:val="2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579" w:type="pct"/>
            <w:gridSpan w:val="3"/>
            <w:noWrap/>
            <w:hideMark/>
          </w:tcPr>
          <w:p w:rsidR="00D86A70" w:rsidRPr="007109D2" w:rsidRDefault="00D86A70" w:rsidP="000D4C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7109D2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7109D2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</w:tr>
    </w:tbl>
    <w:p w:rsidR="00DC64C3" w:rsidRDefault="00DC64C3" w:rsidP="000D4CB8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  <w:lang w:val="ru-RU" w:eastAsia="uk-UA"/>
        </w:rPr>
      </w:pPr>
    </w:p>
    <w:p w:rsidR="00A556E7" w:rsidRDefault="00A556E7" w:rsidP="000D4CB8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  <w:lang w:val="ru-RU" w:eastAsia="uk-UA"/>
        </w:rPr>
      </w:pPr>
    </w:p>
    <w:p w:rsidR="00A556E7" w:rsidRDefault="00A556E7" w:rsidP="000D4CB8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  <w:lang w:val="ru-RU" w:eastAsia="uk-UA"/>
        </w:rPr>
      </w:pPr>
    </w:p>
    <w:sectPr w:rsidR="00A556E7" w:rsidSect="0006023E">
      <w:headerReference w:type="even" r:id="rId7"/>
      <w:pgSz w:w="11907" w:h="16840" w:code="9"/>
      <w:pgMar w:top="567" w:right="567" w:bottom="567" w:left="1701" w:header="567" w:footer="567" w:gutter="0"/>
      <w:cols w:space="720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C2D" w:rsidRDefault="00C41C2D">
      <w:r>
        <w:separator/>
      </w:r>
    </w:p>
  </w:endnote>
  <w:endnote w:type="continuationSeparator" w:id="1">
    <w:p w:rsidR="00C41C2D" w:rsidRDefault="00C41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C2D" w:rsidRDefault="00C41C2D">
      <w:r>
        <w:separator/>
      </w:r>
    </w:p>
  </w:footnote>
  <w:footnote w:type="continuationSeparator" w:id="1">
    <w:p w:rsidR="00C41C2D" w:rsidRDefault="00C41C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9D2" w:rsidRDefault="00CA2466">
    <w:pPr>
      <w:framePr w:wrap="around" w:vAnchor="text" w:hAnchor="margin" w:xAlign="center" w:y="1"/>
    </w:pPr>
    <w:fldSimple w:instr="PAGE  ">
      <w:r w:rsidR="007109D2">
        <w:rPr>
          <w:noProof/>
        </w:rPr>
        <w:t>1</w:t>
      </w:r>
    </w:fldSimple>
  </w:p>
  <w:p w:rsidR="007109D2" w:rsidRDefault="007109D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rawingGridHorizontalSpacing w:val="13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docVars>
    <w:docVar w:name="StepHandle" w:val="262696"/>
  </w:docVars>
  <w:rsids>
    <w:rsidRoot w:val="001A5FC5"/>
    <w:rsid w:val="0000130F"/>
    <w:rsid w:val="00002972"/>
    <w:rsid w:val="000038A5"/>
    <w:rsid w:val="0000775C"/>
    <w:rsid w:val="000118E2"/>
    <w:rsid w:val="00011AAB"/>
    <w:rsid w:val="0001397A"/>
    <w:rsid w:val="00014AE2"/>
    <w:rsid w:val="00021D41"/>
    <w:rsid w:val="00027BB0"/>
    <w:rsid w:val="00031C37"/>
    <w:rsid w:val="00033DF0"/>
    <w:rsid w:val="000341C0"/>
    <w:rsid w:val="00035EB6"/>
    <w:rsid w:val="000360B5"/>
    <w:rsid w:val="00045FDE"/>
    <w:rsid w:val="000468C8"/>
    <w:rsid w:val="00047607"/>
    <w:rsid w:val="0005290C"/>
    <w:rsid w:val="0005475C"/>
    <w:rsid w:val="00056531"/>
    <w:rsid w:val="0006023E"/>
    <w:rsid w:val="00060D3D"/>
    <w:rsid w:val="00063D9F"/>
    <w:rsid w:val="00067510"/>
    <w:rsid w:val="00070A0A"/>
    <w:rsid w:val="00070EC7"/>
    <w:rsid w:val="00071535"/>
    <w:rsid w:val="00073504"/>
    <w:rsid w:val="0007542F"/>
    <w:rsid w:val="00077C7C"/>
    <w:rsid w:val="000812C6"/>
    <w:rsid w:val="00081985"/>
    <w:rsid w:val="00081A6A"/>
    <w:rsid w:val="000839BE"/>
    <w:rsid w:val="00083E83"/>
    <w:rsid w:val="00085A64"/>
    <w:rsid w:val="00085C83"/>
    <w:rsid w:val="0009112E"/>
    <w:rsid w:val="00095A57"/>
    <w:rsid w:val="00096DE1"/>
    <w:rsid w:val="000A0C44"/>
    <w:rsid w:val="000A1CEE"/>
    <w:rsid w:val="000A3B89"/>
    <w:rsid w:val="000B7B2D"/>
    <w:rsid w:val="000C15C9"/>
    <w:rsid w:val="000C254B"/>
    <w:rsid w:val="000C35CA"/>
    <w:rsid w:val="000C3CCB"/>
    <w:rsid w:val="000D1DEA"/>
    <w:rsid w:val="000D4CB8"/>
    <w:rsid w:val="000D6390"/>
    <w:rsid w:val="000D6C75"/>
    <w:rsid w:val="000D6D48"/>
    <w:rsid w:val="000E00BA"/>
    <w:rsid w:val="000E312F"/>
    <w:rsid w:val="000E6F59"/>
    <w:rsid w:val="000F1AC8"/>
    <w:rsid w:val="000F63A6"/>
    <w:rsid w:val="00102D27"/>
    <w:rsid w:val="00104988"/>
    <w:rsid w:val="00105C79"/>
    <w:rsid w:val="00105CDE"/>
    <w:rsid w:val="0011214F"/>
    <w:rsid w:val="001123E3"/>
    <w:rsid w:val="00120AED"/>
    <w:rsid w:val="001235EF"/>
    <w:rsid w:val="0012587C"/>
    <w:rsid w:val="001314C6"/>
    <w:rsid w:val="00134A4F"/>
    <w:rsid w:val="001379C4"/>
    <w:rsid w:val="00144DF9"/>
    <w:rsid w:val="00146511"/>
    <w:rsid w:val="00154044"/>
    <w:rsid w:val="001555E2"/>
    <w:rsid w:val="001632B0"/>
    <w:rsid w:val="001646F6"/>
    <w:rsid w:val="00166BA8"/>
    <w:rsid w:val="001706FF"/>
    <w:rsid w:val="0017322B"/>
    <w:rsid w:val="00184DCE"/>
    <w:rsid w:val="00187CD3"/>
    <w:rsid w:val="00195EBA"/>
    <w:rsid w:val="00196070"/>
    <w:rsid w:val="001A168E"/>
    <w:rsid w:val="001A240A"/>
    <w:rsid w:val="001A5E18"/>
    <w:rsid w:val="001A5FC5"/>
    <w:rsid w:val="001A6DD2"/>
    <w:rsid w:val="001A7521"/>
    <w:rsid w:val="001B7A0D"/>
    <w:rsid w:val="001C29BC"/>
    <w:rsid w:val="001C476E"/>
    <w:rsid w:val="001C6B87"/>
    <w:rsid w:val="001D2D06"/>
    <w:rsid w:val="001D3C2C"/>
    <w:rsid w:val="001D4312"/>
    <w:rsid w:val="001D4E3F"/>
    <w:rsid w:val="001D72BC"/>
    <w:rsid w:val="001E0733"/>
    <w:rsid w:val="001E31EC"/>
    <w:rsid w:val="001E513C"/>
    <w:rsid w:val="001E7C89"/>
    <w:rsid w:val="001F25FC"/>
    <w:rsid w:val="001F6199"/>
    <w:rsid w:val="001F6550"/>
    <w:rsid w:val="00201093"/>
    <w:rsid w:val="00203A59"/>
    <w:rsid w:val="0020478E"/>
    <w:rsid w:val="00205867"/>
    <w:rsid w:val="002076AD"/>
    <w:rsid w:val="00207EE0"/>
    <w:rsid w:val="00210F96"/>
    <w:rsid w:val="0021308C"/>
    <w:rsid w:val="00222C36"/>
    <w:rsid w:val="002251D2"/>
    <w:rsid w:val="002326C4"/>
    <w:rsid w:val="0025282F"/>
    <w:rsid w:val="00253559"/>
    <w:rsid w:val="00254B53"/>
    <w:rsid w:val="002572E9"/>
    <w:rsid w:val="00257F35"/>
    <w:rsid w:val="00260E5D"/>
    <w:rsid w:val="00260F50"/>
    <w:rsid w:val="00264A48"/>
    <w:rsid w:val="002659F3"/>
    <w:rsid w:val="00271DE7"/>
    <w:rsid w:val="002775D4"/>
    <w:rsid w:val="00280AE3"/>
    <w:rsid w:val="00283341"/>
    <w:rsid w:val="00284A8E"/>
    <w:rsid w:val="0028577A"/>
    <w:rsid w:val="002935C3"/>
    <w:rsid w:val="00293C94"/>
    <w:rsid w:val="00296655"/>
    <w:rsid w:val="002A11DC"/>
    <w:rsid w:val="002A2FA9"/>
    <w:rsid w:val="002A4284"/>
    <w:rsid w:val="002A6D33"/>
    <w:rsid w:val="002A7151"/>
    <w:rsid w:val="002A7CF7"/>
    <w:rsid w:val="002C20A1"/>
    <w:rsid w:val="002C30B4"/>
    <w:rsid w:val="002D1963"/>
    <w:rsid w:val="002D3082"/>
    <w:rsid w:val="002D4172"/>
    <w:rsid w:val="002D64B9"/>
    <w:rsid w:val="002E0CF8"/>
    <w:rsid w:val="002E72A9"/>
    <w:rsid w:val="002F1790"/>
    <w:rsid w:val="002F5DDA"/>
    <w:rsid w:val="002F67F7"/>
    <w:rsid w:val="002F6D49"/>
    <w:rsid w:val="00324E5D"/>
    <w:rsid w:val="00325409"/>
    <w:rsid w:val="003303D0"/>
    <w:rsid w:val="00342D2B"/>
    <w:rsid w:val="00342F7C"/>
    <w:rsid w:val="00345395"/>
    <w:rsid w:val="0034783D"/>
    <w:rsid w:val="003547CB"/>
    <w:rsid w:val="00355968"/>
    <w:rsid w:val="00357BD7"/>
    <w:rsid w:val="00362F91"/>
    <w:rsid w:val="0036643B"/>
    <w:rsid w:val="00371330"/>
    <w:rsid w:val="00374376"/>
    <w:rsid w:val="00376722"/>
    <w:rsid w:val="00376914"/>
    <w:rsid w:val="00377AA9"/>
    <w:rsid w:val="003805BC"/>
    <w:rsid w:val="00384872"/>
    <w:rsid w:val="00394889"/>
    <w:rsid w:val="00397A43"/>
    <w:rsid w:val="00397ED1"/>
    <w:rsid w:val="003A0867"/>
    <w:rsid w:val="003A100C"/>
    <w:rsid w:val="003A5765"/>
    <w:rsid w:val="003A6DCB"/>
    <w:rsid w:val="003C015A"/>
    <w:rsid w:val="003C4070"/>
    <w:rsid w:val="003D120F"/>
    <w:rsid w:val="003D41E3"/>
    <w:rsid w:val="003D594A"/>
    <w:rsid w:val="003D5D95"/>
    <w:rsid w:val="003D6F7C"/>
    <w:rsid w:val="003D7D47"/>
    <w:rsid w:val="003E0C2F"/>
    <w:rsid w:val="003E6515"/>
    <w:rsid w:val="003F3644"/>
    <w:rsid w:val="003F6ACB"/>
    <w:rsid w:val="003F6CEE"/>
    <w:rsid w:val="00401B87"/>
    <w:rsid w:val="00402A4B"/>
    <w:rsid w:val="00404F15"/>
    <w:rsid w:val="00412C64"/>
    <w:rsid w:val="004168C6"/>
    <w:rsid w:val="00427365"/>
    <w:rsid w:val="00427C32"/>
    <w:rsid w:val="00437CDB"/>
    <w:rsid w:val="00441E90"/>
    <w:rsid w:val="004426EC"/>
    <w:rsid w:val="004448E7"/>
    <w:rsid w:val="00453A06"/>
    <w:rsid w:val="004601D6"/>
    <w:rsid w:val="004637F2"/>
    <w:rsid w:val="00465D10"/>
    <w:rsid w:val="0047060A"/>
    <w:rsid w:val="004739A0"/>
    <w:rsid w:val="0049012D"/>
    <w:rsid w:val="0049195A"/>
    <w:rsid w:val="00493149"/>
    <w:rsid w:val="004932DC"/>
    <w:rsid w:val="00494BD7"/>
    <w:rsid w:val="00496481"/>
    <w:rsid w:val="00497605"/>
    <w:rsid w:val="004A0C54"/>
    <w:rsid w:val="004A1FCF"/>
    <w:rsid w:val="004A31A9"/>
    <w:rsid w:val="004A3562"/>
    <w:rsid w:val="004A57FB"/>
    <w:rsid w:val="004A59F7"/>
    <w:rsid w:val="004A6C67"/>
    <w:rsid w:val="004B442A"/>
    <w:rsid w:val="004B72E2"/>
    <w:rsid w:val="004C29EB"/>
    <w:rsid w:val="004C64A6"/>
    <w:rsid w:val="004D03FA"/>
    <w:rsid w:val="004D10B9"/>
    <w:rsid w:val="004D15EF"/>
    <w:rsid w:val="004D3ABB"/>
    <w:rsid w:val="004D5320"/>
    <w:rsid w:val="004D61A6"/>
    <w:rsid w:val="004E19C8"/>
    <w:rsid w:val="004E7899"/>
    <w:rsid w:val="004F0A5A"/>
    <w:rsid w:val="004F13F5"/>
    <w:rsid w:val="004F2883"/>
    <w:rsid w:val="004F2A35"/>
    <w:rsid w:val="004F2C2F"/>
    <w:rsid w:val="004F3128"/>
    <w:rsid w:val="004F481B"/>
    <w:rsid w:val="004F553E"/>
    <w:rsid w:val="004F7437"/>
    <w:rsid w:val="00505708"/>
    <w:rsid w:val="00512D46"/>
    <w:rsid w:val="00513573"/>
    <w:rsid w:val="00513B86"/>
    <w:rsid w:val="0051593E"/>
    <w:rsid w:val="005162B7"/>
    <w:rsid w:val="005242A3"/>
    <w:rsid w:val="005254CC"/>
    <w:rsid w:val="00525BBB"/>
    <w:rsid w:val="005260D0"/>
    <w:rsid w:val="005306FA"/>
    <w:rsid w:val="00533B8C"/>
    <w:rsid w:val="00536003"/>
    <w:rsid w:val="00537289"/>
    <w:rsid w:val="00537DDC"/>
    <w:rsid w:val="0054004F"/>
    <w:rsid w:val="00540089"/>
    <w:rsid w:val="00540A1B"/>
    <w:rsid w:val="00541712"/>
    <w:rsid w:val="0055151D"/>
    <w:rsid w:val="00551D59"/>
    <w:rsid w:val="005529CB"/>
    <w:rsid w:val="00553EF7"/>
    <w:rsid w:val="00554B6A"/>
    <w:rsid w:val="00561C49"/>
    <w:rsid w:val="00561E86"/>
    <w:rsid w:val="00562DD9"/>
    <w:rsid w:val="00563C32"/>
    <w:rsid w:val="00563FCC"/>
    <w:rsid w:val="0056679A"/>
    <w:rsid w:val="00574A78"/>
    <w:rsid w:val="00575154"/>
    <w:rsid w:val="00575F3D"/>
    <w:rsid w:val="0058232A"/>
    <w:rsid w:val="00585912"/>
    <w:rsid w:val="00590E51"/>
    <w:rsid w:val="0059466D"/>
    <w:rsid w:val="00595A53"/>
    <w:rsid w:val="0059698C"/>
    <w:rsid w:val="00596A77"/>
    <w:rsid w:val="005A16FC"/>
    <w:rsid w:val="005A63D6"/>
    <w:rsid w:val="005A7B0C"/>
    <w:rsid w:val="005B1207"/>
    <w:rsid w:val="005B3B51"/>
    <w:rsid w:val="005B4249"/>
    <w:rsid w:val="005C0073"/>
    <w:rsid w:val="005C258B"/>
    <w:rsid w:val="005C3962"/>
    <w:rsid w:val="005D0C41"/>
    <w:rsid w:val="005D2BD7"/>
    <w:rsid w:val="005D3B46"/>
    <w:rsid w:val="005D3E49"/>
    <w:rsid w:val="005D4BF2"/>
    <w:rsid w:val="005D5348"/>
    <w:rsid w:val="005D7542"/>
    <w:rsid w:val="005E02E1"/>
    <w:rsid w:val="005E2BDA"/>
    <w:rsid w:val="005E6473"/>
    <w:rsid w:val="005E73DF"/>
    <w:rsid w:val="005E743F"/>
    <w:rsid w:val="005F049C"/>
    <w:rsid w:val="005F19A6"/>
    <w:rsid w:val="005F5DDB"/>
    <w:rsid w:val="005F6038"/>
    <w:rsid w:val="005F76D9"/>
    <w:rsid w:val="005F79BF"/>
    <w:rsid w:val="0061084D"/>
    <w:rsid w:val="0061322D"/>
    <w:rsid w:val="00613B77"/>
    <w:rsid w:val="00615144"/>
    <w:rsid w:val="00616837"/>
    <w:rsid w:val="0062145D"/>
    <w:rsid w:val="006238C1"/>
    <w:rsid w:val="00627AB3"/>
    <w:rsid w:val="00633D2A"/>
    <w:rsid w:val="0063408E"/>
    <w:rsid w:val="0064420B"/>
    <w:rsid w:val="00644F22"/>
    <w:rsid w:val="0064609F"/>
    <w:rsid w:val="0065059F"/>
    <w:rsid w:val="00652ABD"/>
    <w:rsid w:val="00660724"/>
    <w:rsid w:val="00661FD4"/>
    <w:rsid w:val="00663DAB"/>
    <w:rsid w:val="00675AC5"/>
    <w:rsid w:val="00681E7A"/>
    <w:rsid w:val="00686B62"/>
    <w:rsid w:val="00687183"/>
    <w:rsid w:val="00692A56"/>
    <w:rsid w:val="00694C59"/>
    <w:rsid w:val="00695CA6"/>
    <w:rsid w:val="006A0A93"/>
    <w:rsid w:val="006A13D5"/>
    <w:rsid w:val="006A3829"/>
    <w:rsid w:val="006A47DD"/>
    <w:rsid w:val="006B2496"/>
    <w:rsid w:val="006B337F"/>
    <w:rsid w:val="006B3C51"/>
    <w:rsid w:val="006B6C80"/>
    <w:rsid w:val="006C1F46"/>
    <w:rsid w:val="006C58E4"/>
    <w:rsid w:val="006C6642"/>
    <w:rsid w:val="006C687E"/>
    <w:rsid w:val="006D18F0"/>
    <w:rsid w:val="006D55C1"/>
    <w:rsid w:val="006D7738"/>
    <w:rsid w:val="006E0972"/>
    <w:rsid w:val="006E18A9"/>
    <w:rsid w:val="006E222D"/>
    <w:rsid w:val="006E22CD"/>
    <w:rsid w:val="006E2811"/>
    <w:rsid w:val="006E3564"/>
    <w:rsid w:val="006E53E4"/>
    <w:rsid w:val="006E578A"/>
    <w:rsid w:val="006E5FB7"/>
    <w:rsid w:val="006F3998"/>
    <w:rsid w:val="006F720F"/>
    <w:rsid w:val="006F7BF3"/>
    <w:rsid w:val="0070067B"/>
    <w:rsid w:val="00701725"/>
    <w:rsid w:val="00702253"/>
    <w:rsid w:val="00702D06"/>
    <w:rsid w:val="007109D2"/>
    <w:rsid w:val="00722306"/>
    <w:rsid w:val="00724AAD"/>
    <w:rsid w:val="0073234E"/>
    <w:rsid w:val="0073603B"/>
    <w:rsid w:val="00737D47"/>
    <w:rsid w:val="00740600"/>
    <w:rsid w:val="00740BBF"/>
    <w:rsid w:val="00740DA3"/>
    <w:rsid w:val="00741161"/>
    <w:rsid w:val="00742F6F"/>
    <w:rsid w:val="00753693"/>
    <w:rsid w:val="0075638D"/>
    <w:rsid w:val="007600E3"/>
    <w:rsid w:val="00766121"/>
    <w:rsid w:val="0076715A"/>
    <w:rsid w:val="00770F29"/>
    <w:rsid w:val="0077339B"/>
    <w:rsid w:val="00780E00"/>
    <w:rsid w:val="00780EB8"/>
    <w:rsid w:val="00782DD8"/>
    <w:rsid w:val="00785FDD"/>
    <w:rsid w:val="007877B1"/>
    <w:rsid w:val="007908DF"/>
    <w:rsid w:val="007A2EF8"/>
    <w:rsid w:val="007A417E"/>
    <w:rsid w:val="007A5885"/>
    <w:rsid w:val="007A61FD"/>
    <w:rsid w:val="007A6A22"/>
    <w:rsid w:val="007A7A92"/>
    <w:rsid w:val="007B38C8"/>
    <w:rsid w:val="007B5372"/>
    <w:rsid w:val="007C03A4"/>
    <w:rsid w:val="007C0C0B"/>
    <w:rsid w:val="007C19C2"/>
    <w:rsid w:val="007D0481"/>
    <w:rsid w:val="007D4150"/>
    <w:rsid w:val="007D5F1A"/>
    <w:rsid w:val="007D6D17"/>
    <w:rsid w:val="007D7021"/>
    <w:rsid w:val="007D7BAD"/>
    <w:rsid w:val="007E0546"/>
    <w:rsid w:val="007E10F2"/>
    <w:rsid w:val="007E1E64"/>
    <w:rsid w:val="007E3185"/>
    <w:rsid w:val="007F3175"/>
    <w:rsid w:val="007F75B5"/>
    <w:rsid w:val="00813211"/>
    <w:rsid w:val="008171F7"/>
    <w:rsid w:val="0082754A"/>
    <w:rsid w:val="00844B2E"/>
    <w:rsid w:val="008460F9"/>
    <w:rsid w:val="00846388"/>
    <w:rsid w:val="008512F0"/>
    <w:rsid w:val="00851AEC"/>
    <w:rsid w:val="00852399"/>
    <w:rsid w:val="008657A5"/>
    <w:rsid w:val="0086733E"/>
    <w:rsid w:val="00867B58"/>
    <w:rsid w:val="00870F6B"/>
    <w:rsid w:val="0087277C"/>
    <w:rsid w:val="00876977"/>
    <w:rsid w:val="00881876"/>
    <w:rsid w:val="0088455B"/>
    <w:rsid w:val="008861F3"/>
    <w:rsid w:val="00887735"/>
    <w:rsid w:val="00895317"/>
    <w:rsid w:val="008A03BF"/>
    <w:rsid w:val="008A0532"/>
    <w:rsid w:val="008A26E7"/>
    <w:rsid w:val="008A390D"/>
    <w:rsid w:val="008A6E82"/>
    <w:rsid w:val="008B3B08"/>
    <w:rsid w:val="008B59D1"/>
    <w:rsid w:val="008B666F"/>
    <w:rsid w:val="008B74FB"/>
    <w:rsid w:val="008B7973"/>
    <w:rsid w:val="008C0C7D"/>
    <w:rsid w:val="008C363E"/>
    <w:rsid w:val="008D1D06"/>
    <w:rsid w:val="008D5393"/>
    <w:rsid w:val="008E1C7D"/>
    <w:rsid w:val="008E30FF"/>
    <w:rsid w:val="008E6362"/>
    <w:rsid w:val="00902A1B"/>
    <w:rsid w:val="00907150"/>
    <w:rsid w:val="0090733A"/>
    <w:rsid w:val="00910A12"/>
    <w:rsid w:val="00912F76"/>
    <w:rsid w:val="00916FAA"/>
    <w:rsid w:val="009172EF"/>
    <w:rsid w:val="009175E2"/>
    <w:rsid w:val="009271D2"/>
    <w:rsid w:val="00931EA8"/>
    <w:rsid w:val="00933AEE"/>
    <w:rsid w:val="00936187"/>
    <w:rsid w:val="00937330"/>
    <w:rsid w:val="0094027D"/>
    <w:rsid w:val="009403EC"/>
    <w:rsid w:val="00941966"/>
    <w:rsid w:val="00942D41"/>
    <w:rsid w:val="00943722"/>
    <w:rsid w:val="00950C74"/>
    <w:rsid w:val="00950D69"/>
    <w:rsid w:val="00951E91"/>
    <w:rsid w:val="00955A60"/>
    <w:rsid w:val="00961A4C"/>
    <w:rsid w:val="00964BFE"/>
    <w:rsid w:val="00967B02"/>
    <w:rsid w:val="009707D9"/>
    <w:rsid w:val="00973BBA"/>
    <w:rsid w:val="00974270"/>
    <w:rsid w:val="0098081D"/>
    <w:rsid w:val="00981D79"/>
    <w:rsid w:val="00982A5B"/>
    <w:rsid w:val="00983A0D"/>
    <w:rsid w:val="00983EF7"/>
    <w:rsid w:val="00985972"/>
    <w:rsid w:val="0098795E"/>
    <w:rsid w:val="00991986"/>
    <w:rsid w:val="009941C8"/>
    <w:rsid w:val="0099576D"/>
    <w:rsid w:val="009A306B"/>
    <w:rsid w:val="009A3556"/>
    <w:rsid w:val="009B7FAD"/>
    <w:rsid w:val="009C20B6"/>
    <w:rsid w:val="009C21B2"/>
    <w:rsid w:val="009C3510"/>
    <w:rsid w:val="009C3E58"/>
    <w:rsid w:val="009D1E1C"/>
    <w:rsid w:val="009D2545"/>
    <w:rsid w:val="009D55A9"/>
    <w:rsid w:val="009D6CB7"/>
    <w:rsid w:val="009E6152"/>
    <w:rsid w:val="009E6A4D"/>
    <w:rsid w:val="009E6CFF"/>
    <w:rsid w:val="009E763C"/>
    <w:rsid w:val="009F0588"/>
    <w:rsid w:val="009F11C1"/>
    <w:rsid w:val="009F3702"/>
    <w:rsid w:val="009F3BB6"/>
    <w:rsid w:val="009F6B9A"/>
    <w:rsid w:val="00A0081C"/>
    <w:rsid w:val="00A029AF"/>
    <w:rsid w:val="00A1407C"/>
    <w:rsid w:val="00A26A15"/>
    <w:rsid w:val="00A300E3"/>
    <w:rsid w:val="00A312FC"/>
    <w:rsid w:val="00A42412"/>
    <w:rsid w:val="00A42DF7"/>
    <w:rsid w:val="00A47688"/>
    <w:rsid w:val="00A556E7"/>
    <w:rsid w:val="00A556EA"/>
    <w:rsid w:val="00A5638E"/>
    <w:rsid w:val="00A57259"/>
    <w:rsid w:val="00A62F84"/>
    <w:rsid w:val="00A63326"/>
    <w:rsid w:val="00A639F5"/>
    <w:rsid w:val="00A63A50"/>
    <w:rsid w:val="00A640DF"/>
    <w:rsid w:val="00A65057"/>
    <w:rsid w:val="00A65129"/>
    <w:rsid w:val="00A70DF9"/>
    <w:rsid w:val="00A70FC5"/>
    <w:rsid w:val="00A73416"/>
    <w:rsid w:val="00A77E28"/>
    <w:rsid w:val="00A80034"/>
    <w:rsid w:val="00A81248"/>
    <w:rsid w:val="00A82D21"/>
    <w:rsid w:val="00A8576C"/>
    <w:rsid w:val="00A85C40"/>
    <w:rsid w:val="00A87EF5"/>
    <w:rsid w:val="00A932FF"/>
    <w:rsid w:val="00A96E86"/>
    <w:rsid w:val="00AA32B1"/>
    <w:rsid w:val="00AA5DEB"/>
    <w:rsid w:val="00AA67B1"/>
    <w:rsid w:val="00AB45AF"/>
    <w:rsid w:val="00AB52DE"/>
    <w:rsid w:val="00AB5C42"/>
    <w:rsid w:val="00AB6A49"/>
    <w:rsid w:val="00AC1307"/>
    <w:rsid w:val="00AC7EB4"/>
    <w:rsid w:val="00AD4592"/>
    <w:rsid w:val="00AD491F"/>
    <w:rsid w:val="00AD6C1D"/>
    <w:rsid w:val="00AE0EC3"/>
    <w:rsid w:val="00AE1160"/>
    <w:rsid w:val="00AE29F8"/>
    <w:rsid w:val="00AE2D5B"/>
    <w:rsid w:val="00AF01DF"/>
    <w:rsid w:val="00AF057F"/>
    <w:rsid w:val="00AF05E9"/>
    <w:rsid w:val="00AF0A3C"/>
    <w:rsid w:val="00AF1583"/>
    <w:rsid w:val="00AF1F1E"/>
    <w:rsid w:val="00AF61AD"/>
    <w:rsid w:val="00AF6719"/>
    <w:rsid w:val="00B00D0B"/>
    <w:rsid w:val="00B025B1"/>
    <w:rsid w:val="00B0289A"/>
    <w:rsid w:val="00B0714F"/>
    <w:rsid w:val="00B1145A"/>
    <w:rsid w:val="00B2225A"/>
    <w:rsid w:val="00B23865"/>
    <w:rsid w:val="00B27D30"/>
    <w:rsid w:val="00B338A2"/>
    <w:rsid w:val="00B345CC"/>
    <w:rsid w:val="00B361D1"/>
    <w:rsid w:val="00B45107"/>
    <w:rsid w:val="00B54283"/>
    <w:rsid w:val="00B5515A"/>
    <w:rsid w:val="00B668C0"/>
    <w:rsid w:val="00B67A0F"/>
    <w:rsid w:val="00B726C3"/>
    <w:rsid w:val="00B74418"/>
    <w:rsid w:val="00B7470B"/>
    <w:rsid w:val="00B758FD"/>
    <w:rsid w:val="00B815D8"/>
    <w:rsid w:val="00B81CA8"/>
    <w:rsid w:val="00B8422B"/>
    <w:rsid w:val="00B96FFA"/>
    <w:rsid w:val="00B97B90"/>
    <w:rsid w:val="00BA1864"/>
    <w:rsid w:val="00BA2BB3"/>
    <w:rsid w:val="00BA3DC8"/>
    <w:rsid w:val="00BA5348"/>
    <w:rsid w:val="00BA56D7"/>
    <w:rsid w:val="00BA6EC7"/>
    <w:rsid w:val="00BB04C6"/>
    <w:rsid w:val="00BB27BC"/>
    <w:rsid w:val="00BB68F2"/>
    <w:rsid w:val="00BB7E08"/>
    <w:rsid w:val="00BC3613"/>
    <w:rsid w:val="00BC6BB3"/>
    <w:rsid w:val="00BD0875"/>
    <w:rsid w:val="00BD0D7C"/>
    <w:rsid w:val="00BD0E2A"/>
    <w:rsid w:val="00BD48CB"/>
    <w:rsid w:val="00BD4C46"/>
    <w:rsid w:val="00BD5534"/>
    <w:rsid w:val="00BD6768"/>
    <w:rsid w:val="00BE3623"/>
    <w:rsid w:val="00BE3A52"/>
    <w:rsid w:val="00BE5E8F"/>
    <w:rsid w:val="00BE78AF"/>
    <w:rsid w:val="00BF2A84"/>
    <w:rsid w:val="00BF43B8"/>
    <w:rsid w:val="00BF4BD6"/>
    <w:rsid w:val="00BF4E1C"/>
    <w:rsid w:val="00BF70AB"/>
    <w:rsid w:val="00C0060A"/>
    <w:rsid w:val="00C00E23"/>
    <w:rsid w:val="00C03049"/>
    <w:rsid w:val="00C063D5"/>
    <w:rsid w:val="00C06F15"/>
    <w:rsid w:val="00C14E64"/>
    <w:rsid w:val="00C16A2B"/>
    <w:rsid w:val="00C2265B"/>
    <w:rsid w:val="00C248DA"/>
    <w:rsid w:val="00C24CE4"/>
    <w:rsid w:val="00C26ABD"/>
    <w:rsid w:val="00C33E68"/>
    <w:rsid w:val="00C34DC0"/>
    <w:rsid w:val="00C36385"/>
    <w:rsid w:val="00C37D03"/>
    <w:rsid w:val="00C37EA8"/>
    <w:rsid w:val="00C41C2D"/>
    <w:rsid w:val="00C449E5"/>
    <w:rsid w:val="00C45900"/>
    <w:rsid w:val="00C45A8D"/>
    <w:rsid w:val="00C50E74"/>
    <w:rsid w:val="00C52414"/>
    <w:rsid w:val="00C53ACA"/>
    <w:rsid w:val="00C56450"/>
    <w:rsid w:val="00C63C1F"/>
    <w:rsid w:val="00C657F2"/>
    <w:rsid w:val="00C76472"/>
    <w:rsid w:val="00C8291D"/>
    <w:rsid w:val="00C91D86"/>
    <w:rsid w:val="00C95EB3"/>
    <w:rsid w:val="00CA0787"/>
    <w:rsid w:val="00CA2466"/>
    <w:rsid w:val="00CA2C1B"/>
    <w:rsid w:val="00CA4D8A"/>
    <w:rsid w:val="00CB26A4"/>
    <w:rsid w:val="00CC0A3B"/>
    <w:rsid w:val="00CC2B19"/>
    <w:rsid w:val="00CC3A09"/>
    <w:rsid w:val="00CC4567"/>
    <w:rsid w:val="00CC6659"/>
    <w:rsid w:val="00CD0A5A"/>
    <w:rsid w:val="00CD3295"/>
    <w:rsid w:val="00CD792F"/>
    <w:rsid w:val="00CE020E"/>
    <w:rsid w:val="00CE183F"/>
    <w:rsid w:val="00CE4338"/>
    <w:rsid w:val="00CE5A1F"/>
    <w:rsid w:val="00CE6F0D"/>
    <w:rsid w:val="00CF0825"/>
    <w:rsid w:val="00CF0889"/>
    <w:rsid w:val="00CF2265"/>
    <w:rsid w:val="00CF3571"/>
    <w:rsid w:val="00D0031F"/>
    <w:rsid w:val="00D13E09"/>
    <w:rsid w:val="00D21D04"/>
    <w:rsid w:val="00D2250A"/>
    <w:rsid w:val="00D339F6"/>
    <w:rsid w:val="00D3542D"/>
    <w:rsid w:val="00D35A9E"/>
    <w:rsid w:val="00D36F34"/>
    <w:rsid w:val="00D37C0A"/>
    <w:rsid w:val="00D40031"/>
    <w:rsid w:val="00D41BAE"/>
    <w:rsid w:val="00D42926"/>
    <w:rsid w:val="00D47F25"/>
    <w:rsid w:val="00D567BF"/>
    <w:rsid w:val="00D578E4"/>
    <w:rsid w:val="00D60A14"/>
    <w:rsid w:val="00D61E9B"/>
    <w:rsid w:val="00D62814"/>
    <w:rsid w:val="00D62E18"/>
    <w:rsid w:val="00D701BC"/>
    <w:rsid w:val="00D72078"/>
    <w:rsid w:val="00D73313"/>
    <w:rsid w:val="00D748E8"/>
    <w:rsid w:val="00D74B75"/>
    <w:rsid w:val="00D755A2"/>
    <w:rsid w:val="00D7569A"/>
    <w:rsid w:val="00D8151C"/>
    <w:rsid w:val="00D83FD2"/>
    <w:rsid w:val="00D86A70"/>
    <w:rsid w:val="00D87ACC"/>
    <w:rsid w:val="00D919A6"/>
    <w:rsid w:val="00D920B5"/>
    <w:rsid w:val="00D93085"/>
    <w:rsid w:val="00D967A2"/>
    <w:rsid w:val="00DA0339"/>
    <w:rsid w:val="00DA162C"/>
    <w:rsid w:val="00DA20CA"/>
    <w:rsid w:val="00DA4397"/>
    <w:rsid w:val="00DA6897"/>
    <w:rsid w:val="00DB2339"/>
    <w:rsid w:val="00DC1550"/>
    <w:rsid w:val="00DC21E8"/>
    <w:rsid w:val="00DC64C3"/>
    <w:rsid w:val="00DD2CF9"/>
    <w:rsid w:val="00DD335C"/>
    <w:rsid w:val="00DD56AA"/>
    <w:rsid w:val="00DD66FF"/>
    <w:rsid w:val="00DD7C45"/>
    <w:rsid w:val="00DE16F6"/>
    <w:rsid w:val="00DE18C6"/>
    <w:rsid w:val="00DE2564"/>
    <w:rsid w:val="00DE4729"/>
    <w:rsid w:val="00DE775F"/>
    <w:rsid w:val="00DF2020"/>
    <w:rsid w:val="00DF3C24"/>
    <w:rsid w:val="00DF44BA"/>
    <w:rsid w:val="00DF5706"/>
    <w:rsid w:val="00DF5772"/>
    <w:rsid w:val="00DF7743"/>
    <w:rsid w:val="00DF7A91"/>
    <w:rsid w:val="00E006DC"/>
    <w:rsid w:val="00E03204"/>
    <w:rsid w:val="00E0407E"/>
    <w:rsid w:val="00E05BF9"/>
    <w:rsid w:val="00E11D32"/>
    <w:rsid w:val="00E14E67"/>
    <w:rsid w:val="00E15FCD"/>
    <w:rsid w:val="00E172A5"/>
    <w:rsid w:val="00E20E9A"/>
    <w:rsid w:val="00E2292A"/>
    <w:rsid w:val="00E27930"/>
    <w:rsid w:val="00E303C5"/>
    <w:rsid w:val="00E32ED8"/>
    <w:rsid w:val="00E33E10"/>
    <w:rsid w:val="00E40CA1"/>
    <w:rsid w:val="00E51A45"/>
    <w:rsid w:val="00E52532"/>
    <w:rsid w:val="00E612AB"/>
    <w:rsid w:val="00E62F63"/>
    <w:rsid w:val="00E7253E"/>
    <w:rsid w:val="00E834D7"/>
    <w:rsid w:val="00E83B0C"/>
    <w:rsid w:val="00E85B9D"/>
    <w:rsid w:val="00E872F0"/>
    <w:rsid w:val="00E90C0C"/>
    <w:rsid w:val="00E92F5D"/>
    <w:rsid w:val="00E930B7"/>
    <w:rsid w:val="00E931EC"/>
    <w:rsid w:val="00E9729D"/>
    <w:rsid w:val="00EA2FBE"/>
    <w:rsid w:val="00EA4645"/>
    <w:rsid w:val="00EA4686"/>
    <w:rsid w:val="00EA62B5"/>
    <w:rsid w:val="00EA6EC5"/>
    <w:rsid w:val="00EB1D83"/>
    <w:rsid w:val="00EB4081"/>
    <w:rsid w:val="00EB54F3"/>
    <w:rsid w:val="00EC371E"/>
    <w:rsid w:val="00ED0803"/>
    <w:rsid w:val="00ED6DD9"/>
    <w:rsid w:val="00ED7F48"/>
    <w:rsid w:val="00EE6531"/>
    <w:rsid w:val="00EF4912"/>
    <w:rsid w:val="00F01A6F"/>
    <w:rsid w:val="00F0301B"/>
    <w:rsid w:val="00F05A22"/>
    <w:rsid w:val="00F062C2"/>
    <w:rsid w:val="00F13158"/>
    <w:rsid w:val="00F161DF"/>
    <w:rsid w:val="00F17929"/>
    <w:rsid w:val="00F25079"/>
    <w:rsid w:val="00F26EF0"/>
    <w:rsid w:val="00F32DAB"/>
    <w:rsid w:val="00F43CBF"/>
    <w:rsid w:val="00F43CF4"/>
    <w:rsid w:val="00F44158"/>
    <w:rsid w:val="00F479AB"/>
    <w:rsid w:val="00F504D4"/>
    <w:rsid w:val="00F5407B"/>
    <w:rsid w:val="00F55407"/>
    <w:rsid w:val="00F62656"/>
    <w:rsid w:val="00F6670A"/>
    <w:rsid w:val="00F7368E"/>
    <w:rsid w:val="00F73AAF"/>
    <w:rsid w:val="00F77294"/>
    <w:rsid w:val="00F77E31"/>
    <w:rsid w:val="00F801D8"/>
    <w:rsid w:val="00F80D4A"/>
    <w:rsid w:val="00F81C73"/>
    <w:rsid w:val="00F839D8"/>
    <w:rsid w:val="00F85667"/>
    <w:rsid w:val="00F85C6A"/>
    <w:rsid w:val="00F876A3"/>
    <w:rsid w:val="00F91F24"/>
    <w:rsid w:val="00F9229A"/>
    <w:rsid w:val="00F92CD3"/>
    <w:rsid w:val="00F94F40"/>
    <w:rsid w:val="00F96182"/>
    <w:rsid w:val="00F96373"/>
    <w:rsid w:val="00F96C95"/>
    <w:rsid w:val="00F97E18"/>
    <w:rsid w:val="00FA338C"/>
    <w:rsid w:val="00FA52E1"/>
    <w:rsid w:val="00FA5894"/>
    <w:rsid w:val="00FB2296"/>
    <w:rsid w:val="00FB416F"/>
    <w:rsid w:val="00FB4365"/>
    <w:rsid w:val="00FB5BCE"/>
    <w:rsid w:val="00FB7124"/>
    <w:rsid w:val="00FC3819"/>
    <w:rsid w:val="00FC41FB"/>
    <w:rsid w:val="00FC6E6D"/>
    <w:rsid w:val="00FD2436"/>
    <w:rsid w:val="00FE0C62"/>
    <w:rsid w:val="00FE60F2"/>
    <w:rsid w:val="00FF1AB8"/>
    <w:rsid w:val="00FF21A7"/>
    <w:rsid w:val="00FF2E10"/>
    <w:rsid w:val="00FF53CB"/>
    <w:rsid w:val="00FF6C74"/>
    <w:rsid w:val="00FF7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8F2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BB68F2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BB68F2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B68F2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BB68F2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B68F2"/>
    <w:pPr>
      <w:tabs>
        <w:tab w:val="center" w:pos="4153"/>
        <w:tab w:val="right" w:pos="8306"/>
      </w:tabs>
    </w:pPr>
  </w:style>
  <w:style w:type="paragraph" w:customStyle="1" w:styleId="a5">
    <w:name w:val="Нормальний текст"/>
    <w:basedOn w:val="a"/>
    <w:link w:val="a6"/>
    <w:rsid w:val="00BB68F2"/>
    <w:pPr>
      <w:spacing w:before="120"/>
      <w:ind w:firstLine="567"/>
    </w:pPr>
  </w:style>
  <w:style w:type="paragraph" w:customStyle="1" w:styleId="a7">
    <w:name w:val="Шапка документу"/>
    <w:basedOn w:val="a"/>
    <w:rsid w:val="00BB68F2"/>
    <w:pPr>
      <w:keepNext/>
      <w:keepLines/>
      <w:spacing w:after="240"/>
      <w:ind w:left="4536"/>
      <w:jc w:val="center"/>
    </w:pPr>
  </w:style>
  <w:style w:type="paragraph" w:styleId="a8">
    <w:name w:val="header"/>
    <w:basedOn w:val="a"/>
    <w:link w:val="a9"/>
    <w:uiPriority w:val="99"/>
    <w:rsid w:val="00BB68F2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rsid w:val="00BB68F2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a">
    <w:name w:val="Глава документу"/>
    <w:basedOn w:val="a"/>
    <w:next w:val="a"/>
    <w:rsid w:val="00BB68F2"/>
    <w:pPr>
      <w:keepNext/>
      <w:keepLines/>
      <w:spacing w:before="120" w:after="120"/>
      <w:jc w:val="center"/>
    </w:pPr>
  </w:style>
  <w:style w:type="paragraph" w:customStyle="1" w:styleId="ab">
    <w:name w:val="Герб"/>
    <w:basedOn w:val="a"/>
    <w:rsid w:val="00BB68F2"/>
    <w:pPr>
      <w:keepNext/>
      <w:keepLines/>
      <w:jc w:val="center"/>
    </w:pPr>
    <w:rPr>
      <w:sz w:val="144"/>
      <w:lang w:val="en-US"/>
    </w:rPr>
  </w:style>
  <w:style w:type="paragraph" w:customStyle="1" w:styleId="ac">
    <w:name w:val="Установа"/>
    <w:basedOn w:val="a"/>
    <w:rsid w:val="00BB68F2"/>
    <w:pPr>
      <w:keepNext/>
      <w:keepLines/>
      <w:spacing w:before="120"/>
      <w:jc w:val="center"/>
    </w:pPr>
    <w:rPr>
      <w:b/>
      <w:sz w:val="40"/>
    </w:rPr>
  </w:style>
  <w:style w:type="paragraph" w:customStyle="1" w:styleId="ad">
    <w:name w:val="Вид документа"/>
    <w:basedOn w:val="ac"/>
    <w:next w:val="a"/>
    <w:rsid w:val="00BB68F2"/>
    <w:pPr>
      <w:spacing w:before="360" w:after="240"/>
    </w:pPr>
    <w:rPr>
      <w:spacing w:val="20"/>
      <w:sz w:val="26"/>
    </w:rPr>
  </w:style>
  <w:style w:type="paragraph" w:customStyle="1" w:styleId="ae">
    <w:name w:val="Час та місце"/>
    <w:basedOn w:val="a"/>
    <w:rsid w:val="00BB68F2"/>
    <w:pPr>
      <w:keepNext/>
      <w:keepLines/>
      <w:spacing w:before="120" w:after="240"/>
      <w:jc w:val="center"/>
    </w:pPr>
  </w:style>
  <w:style w:type="paragraph" w:customStyle="1" w:styleId="af">
    <w:name w:val="Назва документа"/>
    <w:basedOn w:val="a"/>
    <w:next w:val="a5"/>
    <w:rsid w:val="00BB68F2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BB68F2"/>
    <w:pPr>
      <w:ind w:firstLine="567"/>
      <w:jc w:val="both"/>
    </w:pPr>
  </w:style>
  <w:style w:type="paragraph" w:customStyle="1" w:styleId="ShapkaDocumentu">
    <w:name w:val="Shapka Documentu"/>
    <w:basedOn w:val="NormalText"/>
    <w:rsid w:val="00BB68F2"/>
    <w:pPr>
      <w:keepNext/>
      <w:keepLines/>
      <w:spacing w:after="240"/>
      <w:ind w:left="3969" w:firstLine="0"/>
      <w:jc w:val="center"/>
    </w:pPr>
  </w:style>
  <w:style w:type="character" w:customStyle="1" w:styleId="10">
    <w:name w:val="Заголовок 1 Знак"/>
    <w:link w:val="1"/>
    <w:rsid w:val="005F603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link w:val="2"/>
    <w:rsid w:val="005F603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link w:val="3"/>
    <w:rsid w:val="005F603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link w:val="4"/>
    <w:rsid w:val="005F6038"/>
    <w:rPr>
      <w:rFonts w:ascii="Antiqua" w:hAnsi="Antiqua"/>
      <w:sz w:val="26"/>
      <w:lang w:eastAsia="ru-RU"/>
    </w:rPr>
  </w:style>
  <w:style w:type="character" w:customStyle="1" w:styleId="a4">
    <w:name w:val="Нижний колонтитул Знак"/>
    <w:link w:val="a3"/>
    <w:rsid w:val="005F6038"/>
    <w:rPr>
      <w:rFonts w:ascii="Antiqua" w:hAnsi="Antiqua"/>
      <w:sz w:val="26"/>
      <w:lang w:eastAsia="ru-RU"/>
    </w:rPr>
  </w:style>
  <w:style w:type="character" w:customStyle="1" w:styleId="a9">
    <w:name w:val="Верхний колонтитул Знак"/>
    <w:link w:val="a8"/>
    <w:uiPriority w:val="99"/>
    <w:rsid w:val="005F6038"/>
    <w:rPr>
      <w:rFonts w:ascii="Antiqua" w:hAnsi="Antiqua"/>
      <w:sz w:val="26"/>
      <w:lang w:eastAsia="ru-RU"/>
    </w:rPr>
  </w:style>
  <w:style w:type="character" w:styleId="af0">
    <w:name w:val="Hyperlink"/>
    <w:uiPriority w:val="99"/>
    <w:unhideWhenUsed/>
    <w:rsid w:val="005F6038"/>
    <w:rPr>
      <w:color w:val="0000FF"/>
      <w:u w:val="single"/>
    </w:rPr>
  </w:style>
  <w:style w:type="character" w:styleId="af1">
    <w:name w:val="FollowedHyperlink"/>
    <w:uiPriority w:val="99"/>
    <w:unhideWhenUsed/>
    <w:rsid w:val="005F6038"/>
    <w:rPr>
      <w:color w:val="800080"/>
      <w:u w:val="single"/>
    </w:rPr>
  </w:style>
  <w:style w:type="paragraph" w:customStyle="1" w:styleId="font5">
    <w:name w:val="font5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6">
    <w:name w:val="font6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7">
    <w:name w:val="font7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font8">
    <w:name w:val="font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3">
    <w:name w:val="xl63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8">
    <w:name w:val="xl6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9">
    <w:name w:val="xl6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0">
    <w:name w:val="xl7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1">
    <w:name w:val="xl7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2">
    <w:name w:val="xl72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3">
    <w:name w:val="xl7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4">
    <w:name w:val="xl7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5">
    <w:name w:val="xl7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76">
    <w:name w:val="xl7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7">
    <w:name w:val="xl7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8">
    <w:name w:val="xl78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79">
    <w:name w:val="xl79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0">
    <w:name w:val="xl80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1">
    <w:name w:val="xl81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2">
    <w:name w:val="xl82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3">
    <w:name w:val="xl83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4">
    <w:name w:val="xl8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5">
    <w:name w:val="xl8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6">
    <w:name w:val="xl86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87">
    <w:name w:val="xl87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8">
    <w:name w:val="xl8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9">
    <w:name w:val="xl89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0">
    <w:name w:val="xl9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1">
    <w:name w:val="xl9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2">
    <w:name w:val="xl92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3">
    <w:name w:val="xl93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4">
    <w:name w:val="xl9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5">
    <w:name w:val="xl9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6">
    <w:name w:val="xl9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7">
    <w:name w:val="xl9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8">
    <w:name w:val="xl98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9">
    <w:name w:val="xl9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0">
    <w:name w:val="xl10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1">
    <w:name w:val="xl10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2">
    <w:name w:val="xl102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3">
    <w:name w:val="xl103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4">
    <w:name w:val="xl104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5">
    <w:name w:val="xl10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6">
    <w:name w:val="xl106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7">
    <w:name w:val="xl10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8">
    <w:name w:val="xl10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9">
    <w:name w:val="xl109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0">
    <w:name w:val="xl110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1">
    <w:name w:val="xl11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2">
    <w:name w:val="xl112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3">
    <w:name w:val="xl113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4">
    <w:name w:val="xl11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5">
    <w:name w:val="xl115"/>
    <w:basedOn w:val="a"/>
    <w:rsid w:val="005F60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6">
    <w:name w:val="xl11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7">
    <w:name w:val="xl117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8">
    <w:name w:val="xl11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9">
    <w:name w:val="xl119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0">
    <w:name w:val="xl120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1">
    <w:name w:val="xl12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2">
    <w:name w:val="xl122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3">
    <w:name w:val="xl12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4">
    <w:name w:val="xl12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5">
    <w:name w:val="xl125"/>
    <w:basedOn w:val="a"/>
    <w:rsid w:val="005F6038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6">
    <w:name w:val="xl126"/>
    <w:basedOn w:val="a"/>
    <w:rsid w:val="005F60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7">
    <w:name w:val="xl127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8">
    <w:name w:val="xl128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29">
    <w:name w:val="xl129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30">
    <w:name w:val="xl13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1">
    <w:name w:val="xl131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2">
    <w:name w:val="xl132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3">
    <w:name w:val="xl133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4">
    <w:name w:val="xl134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5">
    <w:name w:val="xl135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6">
    <w:name w:val="xl13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7">
    <w:name w:val="xl137"/>
    <w:basedOn w:val="a"/>
    <w:rsid w:val="005F60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8">
    <w:name w:val="xl138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9">
    <w:name w:val="xl13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0">
    <w:name w:val="xl140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1">
    <w:name w:val="xl141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2">
    <w:name w:val="xl142"/>
    <w:basedOn w:val="a"/>
    <w:rsid w:val="005F6038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3">
    <w:name w:val="xl143"/>
    <w:basedOn w:val="a"/>
    <w:rsid w:val="005F603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4">
    <w:name w:val="xl144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5">
    <w:name w:val="xl145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6">
    <w:name w:val="xl146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7">
    <w:name w:val="xl147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8">
    <w:name w:val="xl148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9">
    <w:name w:val="xl149"/>
    <w:basedOn w:val="a"/>
    <w:rsid w:val="005F6038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0">
    <w:name w:val="xl15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1">
    <w:name w:val="xl15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2">
    <w:name w:val="xl152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3">
    <w:name w:val="xl153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154">
    <w:name w:val="xl154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5">
    <w:name w:val="xl155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6">
    <w:name w:val="xl156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7">
    <w:name w:val="xl157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8">
    <w:name w:val="xl158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9">
    <w:name w:val="xl159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0">
    <w:name w:val="xl160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1">
    <w:name w:val="xl16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2">
    <w:name w:val="xl162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3">
    <w:name w:val="xl163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4">
    <w:name w:val="xl16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5">
    <w:name w:val="xl16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6">
    <w:name w:val="xl1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7">
    <w:name w:val="xl167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8">
    <w:name w:val="xl168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9">
    <w:name w:val="xl169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table" w:styleId="af2">
    <w:name w:val="Table Grid"/>
    <w:basedOn w:val="a1"/>
    <w:rsid w:val="005F6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9">
    <w:name w:val="font9"/>
    <w:basedOn w:val="a"/>
    <w:rsid w:val="000E00BA"/>
    <w:pPr>
      <w:spacing w:before="100" w:beforeAutospacing="1" w:after="100" w:afterAutospacing="1"/>
    </w:pPr>
    <w:rPr>
      <w:rFonts w:ascii="Times New Roman" w:hAnsi="Times New Roman"/>
      <w:color w:val="000000"/>
      <w:sz w:val="25"/>
      <w:szCs w:val="25"/>
      <w:lang w:eastAsia="uk-UA"/>
    </w:rPr>
  </w:style>
  <w:style w:type="paragraph" w:customStyle="1" w:styleId="xl67">
    <w:name w:val="xl67"/>
    <w:basedOn w:val="a"/>
    <w:rsid w:val="000E0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styleId="af3">
    <w:name w:val="Balloon Text"/>
    <w:basedOn w:val="a"/>
    <w:link w:val="af4"/>
    <w:rsid w:val="00A8003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A80034"/>
    <w:rPr>
      <w:rFonts w:ascii="Tahoma" w:hAnsi="Tahoma" w:cs="Tahoma"/>
      <w:sz w:val="16"/>
      <w:szCs w:val="16"/>
      <w:lang w:eastAsia="ru-RU"/>
    </w:rPr>
  </w:style>
  <w:style w:type="character" w:customStyle="1" w:styleId="a6">
    <w:name w:val="Нормальний текст Знак"/>
    <w:link w:val="a5"/>
    <w:locked/>
    <w:rsid w:val="0098081D"/>
    <w:rPr>
      <w:rFonts w:ascii="Antiqua" w:hAnsi="Antiqua"/>
      <w:sz w:val="26"/>
      <w:lang w:eastAsia="ru-RU"/>
    </w:rPr>
  </w:style>
  <w:style w:type="character" w:customStyle="1" w:styleId="af5">
    <w:name w:val="Обычный (веб) Знак"/>
    <w:aliases w:val="Обычный (Web) Знак"/>
    <w:link w:val="af6"/>
    <w:uiPriority w:val="99"/>
    <w:locked/>
    <w:rsid w:val="007109D2"/>
    <w:rPr>
      <w:rFonts w:ascii="Verdana" w:hAnsi="Verdana"/>
      <w:sz w:val="17"/>
      <w:szCs w:val="17"/>
      <w:lang w:val="ru-RU" w:eastAsia="ru-RU"/>
    </w:rPr>
  </w:style>
  <w:style w:type="paragraph" w:styleId="af6">
    <w:name w:val="Normal (Web)"/>
    <w:aliases w:val="Обычный (Web)"/>
    <w:basedOn w:val="a"/>
    <w:link w:val="af5"/>
    <w:uiPriority w:val="99"/>
    <w:unhideWhenUsed/>
    <w:qFormat/>
    <w:rsid w:val="007109D2"/>
    <w:rPr>
      <w:rFonts w:ascii="Verdana" w:hAnsi="Verdana"/>
      <w:sz w:val="17"/>
      <w:szCs w:val="17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71B1E-26D8-4252-992A-AA88078EC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1</Pages>
  <Words>3242</Words>
  <Characters>18484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21683</CharactersWithSpaces>
  <SharedDoc>false</SharedDoc>
  <HLinks>
    <vt:vector size="12" baseType="variant">
      <vt:variant>
        <vt:i4>6946939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  <vt:variant>
        <vt:i4>6946939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econ_</dc:creator>
  <cp:lastModifiedBy>User Windows</cp:lastModifiedBy>
  <cp:revision>46</cp:revision>
  <cp:lastPrinted>2026-05-25T09:47:00Z</cp:lastPrinted>
  <dcterms:created xsi:type="dcterms:W3CDTF">2026-05-08T08:18:00Z</dcterms:created>
  <dcterms:modified xsi:type="dcterms:W3CDTF">2026-07-13T11:37:00Z</dcterms:modified>
</cp:coreProperties>
</file>